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06E9" w:rsidRPr="00354CB8" w:rsidRDefault="001106E9" w:rsidP="001106E9">
      <w:pPr>
        <w:spacing w:line="360" w:lineRule="exact"/>
        <w:jc w:val="center"/>
        <w:rPr>
          <w:rFonts w:ascii="標楷體" w:eastAsia="標楷體" w:hAnsi="標楷體"/>
          <w:b/>
          <w:bCs/>
          <w:color w:val="000000"/>
          <w:sz w:val="32"/>
          <w:szCs w:val="32"/>
        </w:rPr>
      </w:pPr>
      <w:r w:rsidRPr="00354CB8">
        <w:rPr>
          <w:rFonts w:ascii="標楷體" w:eastAsia="標楷體" w:hAnsi="標楷體" w:cs="標楷體" w:hint="eastAsia"/>
          <w:b/>
          <w:bCs/>
          <w:color w:val="000000"/>
          <w:sz w:val="32"/>
          <w:szCs w:val="32"/>
        </w:rPr>
        <w:t>屏東</w:t>
      </w:r>
      <w:r>
        <w:rPr>
          <w:rFonts w:ascii="標楷體" w:eastAsia="標楷體" w:hAnsi="標楷體" w:cs="標楷體" w:hint="eastAsia"/>
          <w:b/>
          <w:bCs/>
          <w:color w:val="000000"/>
          <w:sz w:val="32"/>
          <w:szCs w:val="32"/>
        </w:rPr>
        <w:t>縣泰安國民小學11</w:t>
      </w:r>
      <w:r w:rsidR="00A05197">
        <w:rPr>
          <w:rFonts w:ascii="標楷體" w:eastAsia="標楷體" w:hAnsi="標楷體" w:cs="標楷體" w:hint="eastAsia"/>
          <w:b/>
          <w:bCs/>
          <w:color w:val="000000"/>
          <w:sz w:val="32"/>
          <w:szCs w:val="32"/>
        </w:rPr>
        <w:t>2</w:t>
      </w:r>
      <w:r w:rsidRPr="00354CB8">
        <w:rPr>
          <w:rFonts w:ascii="標楷體" w:eastAsia="標楷體" w:hAnsi="標楷體" w:cs="標楷體" w:hint="eastAsia"/>
          <w:b/>
          <w:bCs/>
          <w:color w:val="000000"/>
          <w:sz w:val="32"/>
          <w:szCs w:val="32"/>
        </w:rPr>
        <w:t>學年度辦理校內公開授課實施計畫</w:t>
      </w:r>
    </w:p>
    <w:p w:rsidR="001106E9" w:rsidRPr="00354CB8" w:rsidRDefault="001106E9" w:rsidP="001106E9">
      <w:pPr>
        <w:rPr>
          <w:rFonts w:ascii="標楷體" w:eastAsia="標楷體" w:hAnsi="標楷體"/>
          <w:b/>
          <w:bCs/>
          <w:color w:val="000000"/>
          <w:sz w:val="28"/>
          <w:szCs w:val="28"/>
        </w:rPr>
      </w:pPr>
      <w:r w:rsidRPr="00354CB8">
        <w:rPr>
          <w:rFonts w:ascii="標楷體" w:eastAsia="標楷體" w:hAnsi="標楷體" w:cs="標楷體" w:hint="eastAsia"/>
          <w:b/>
          <w:bCs/>
          <w:color w:val="000000"/>
          <w:sz w:val="28"/>
          <w:szCs w:val="28"/>
        </w:rPr>
        <w:t>一、依據：</w:t>
      </w:r>
    </w:p>
    <w:p w:rsidR="001106E9" w:rsidRPr="00354CB8" w:rsidRDefault="001106E9" w:rsidP="001106E9">
      <w:pPr>
        <w:ind w:leftChars="100" w:left="720" w:hangingChars="200" w:hanging="480"/>
        <w:rPr>
          <w:rFonts w:ascii="標楷體" w:eastAsia="標楷體" w:hAnsi="標楷體"/>
          <w:color w:val="000000"/>
        </w:rPr>
      </w:pPr>
      <w:r w:rsidRPr="00354CB8">
        <w:rPr>
          <w:rFonts w:ascii="標楷體" w:eastAsia="標楷體" w:hAnsi="標楷體" w:cs="標楷體"/>
          <w:color w:val="000000"/>
        </w:rPr>
        <w:t>(</w:t>
      </w:r>
      <w:r w:rsidRPr="00354CB8">
        <w:rPr>
          <w:rFonts w:ascii="標楷體" w:eastAsia="標楷體" w:hAnsi="標楷體" w:cs="標楷體" w:hint="eastAsia"/>
          <w:color w:val="000000"/>
        </w:rPr>
        <w:t>一</w:t>
      </w:r>
      <w:r w:rsidRPr="00354CB8">
        <w:rPr>
          <w:rFonts w:ascii="標楷體" w:eastAsia="標楷體" w:hAnsi="標楷體" w:cs="標楷體"/>
          <w:color w:val="000000"/>
        </w:rPr>
        <w:t>)</w:t>
      </w:r>
      <w:r w:rsidRPr="00354CB8">
        <w:rPr>
          <w:rFonts w:ascii="標楷體" w:eastAsia="標楷體" w:hAnsi="標楷體" w:cs="標楷體" w:hint="eastAsia"/>
          <w:color w:val="000000"/>
        </w:rPr>
        <w:t>教育部國民及學前教育署105年10月17日臺教國署字第1050111992號「</w:t>
      </w:r>
      <w:r>
        <w:rPr>
          <w:rFonts w:ascii="標楷體" w:eastAsia="標楷體" w:hAnsi="標楷體" w:cs="標楷體" w:hint="eastAsia"/>
          <w:color w:val="000000"/>
        </w:rPr>
        <w:t>國民小學</w:t>
      </w:r>
      <w:r w:rsidRPr="00354CB8">
        <w:rPr>
          <w:rFonts w:ascii="標楷體" w:eastAsia="標楷體" w:hAnsi="標楷體" w:cs="標楷體" w:hint="eastAsia"/>
          <w:color w:val="000000"/>
        </w:rPr>
        <w:t>及國民小學校長及教師公開授課參考原則」。</w:t>
      </w:r>
    </w:p>
    <w:p w:rsidR="001106E9" w:rsidRPr="00354CB8" w:rsidRDefault="001106E9" w:rsidP="001106E9">
      <w:pPr>
        <w:ind w:leftChars="100" w:left="240"/>
        <w:rPr>
          <w:rFonts w:ascii="標楷體" w:eastAsia="標楷體" w:hAnsi="標楷體" w:cs="標楷體"/>
          <w:color w:val="000000"/>
        </w:rPr>
      </w:pPr>
      <w:r w:rsidRPr="00354CB8">
        <w:rPr>
          <w:rFonts w:ascii="標楷體" w:eastAsia="標楷體" w:hAnsi="標楷體" w:cs="標楷體"/>
          <w:color w:val="000000"/>
        </w:rPr>
        <w:t>(</w:t>
      </w:r>
      <w:r w:rsidRPr="00354CB8">
        <w:rPr>
          <w:rFonts w:ascii="標楷體" w:eastAsia="標楷體" w:hAnsi="標楷體" w:cs="標楷體" w:hint="eastAsia"/>
          <w:color w:val="000000"/>
        </w:rPr>
        <w:t>二</w:t>
      </w:r>
      <w:r w:rsidRPr="00354CB8">
        <w:rPr>
          <w:rFonts w:ascii="標楷體" w:eastAsia="標楷體" w:hAnsi="標楷體" w:cs="標楷體"/>
          <w:color w:val="000000"/>
        </w:rPr>
        <w:t>)</w:t>
      </w:r>
      <w:r w:rsidRPr="00354CB8">
        <w:rPr>
          <w:rFonts w:ascii="標楷體" w:eastAsia="標楷體" w:hAnsi="標楷體" w:cs="標楷體" w:hint="eastAsia"/>
          <w:color w:val="000000"/>
        </w:rPr>
        <w:t>屏東縣政府辦理</w:t>
      </w:r>
      <w:r>
        <w:rPr>
          <w:rFonts w:ascii="標楷體" w:eastAsia="標楷體" w:hAnsi="標楷體" w:cs="標楷體" w:hint="eastAsia"/>
          <w:color w:val="000000"/>
        </w:rPr>
        <w:t>國民小學</w:t>
      </w:r>
      <w:r w:rsidRPr="00354CB8">
        <w:rPr>
          <w:rFonts w:ascii="標楷體" w:eastAsia="標楷體" w:hAnsi="標楷體" w:cs="標楷體" w:hint="eastAsia"/>
          <w:color w:val="000000"/>
        </w:rPr>
        <w:t>與國民小學實施校長及教師公開授課原則補充規定。</w:t>
      </w:r>
    </w:p>
    <w:p w:rsidR="001106E9" w:rsidRPr="00354CB8" w:rsidRDefault="001106E9" w:rsidP="001106E9">
      <w:pPr>
        <w:ind w:leftChars="100" w:left="240"/>
        <w:rPr>
          <w:rFonts w:ascii="標楷體" w:eastAsia="標楷體" w:hAnsi="標楷體"/>
          <w:color w:val="000000"/>
        </w:rPr>
      </w:pPr>
      <w:r w:rsidRPr="00354CB8">
        <w:rPr>
          <w:rFonts w:ascii="標楷體" w:eastAsia="標楷體" w:hAnsi="標楷體" w:cs="標楷體" w:hint="eastAsia"/>
          <w:color w:val="000000"/>
        </w:rPr>
        <w:t>(三)屏東縣</w:t>
      </w:r>
      <w:r>
        <w:rPr>
          <w:rFonts w:ascii="標楷體" w:eastAsia="標楷體" w:hAnsi="標楷體" w:cs="標楷體" w:hint="eastAsia"/>
          <w:color w:val="000000"/>
        </w:rPr>
        <w:t>國民小學</w:t>
      </w:r>
      <w:r w:rsidRPr="00354CB8">
        <w:rPr>
          <w:rFonts w:ascii="標楷體" w:eastAsia="標楷體" w:hAnsi="標楷體" w:cs="標楷體" w:hint="eastAsia"/>
          <w:color w:val="000000"/>
        </w:rPr>
        <w:t>與國民小學邀請家長參與公開授課原則。</w:t>
      </w:r>
    </w:p>
    <w:p w:rsidR="001106E9" w:rsidRPr="00354CB8" w:rsidRDefault="001106E9" w:rsidP="001106E9">
      <w:pPr>
        <w:rPr>
          <w:rFonts w:ascii="標楷體" w:eastAsia="標楷體" w:hAnsi="標楷體"/>
          <w:b/>
          <w:bCs/>
          <w:color w:val="000000"/>
          <w:sz w:val="28"/>
          <w:szCs w:val="28"/>
        </w:rPr>
      </w:pPr>
      <w:r w:rsidRPr="00354CB8">
        <w:rPr>
          <w:rFonts w:ascii="標楷體" w:eastAsia="標楷體" w:hAnsi="標楷體" w:cs="標楷體" w:hint="eastAsia"/>
          <w:b/>
          <w:bCs/>
          <w:color w:val="000000"/>
          <w:sz w:val="28"/>
          <w:szCs w:val="28"/>
        </w:rPr>
        <w:t>二、目的：</w:t>
      </w:r>
    </w:p>
    <w:p w:rsidR="001106E9" w:rsidRPr="00354CB8" w:rsidRDefault="001106E9" w:rsidP="001106E9">
      <w:pPr>
        <w:ind w:leftChars="100" w:left="720" w:hangingChars="200" w:hanging="480"/>
        <w:rPr>
          <w:rFonts w:ascii="標楷體" w:eastAsia="標楷體" w:hAnsi="標楷體" w:cs="標楷體"/>
          <w:color w:val="000000"/>
        </w:rPr>
      </w:pPr>
      <w:r w:rsidRPr="00354CB8">
        <w:rPr>
          <w:rFonts w:ascii="標楷體" w:eastAsia="標楷體" w:hAnsi="標楷體" w:cs="標楷體" w:hint="eastAsia"/>
          <w:color w:val="000000"/>
        </w:rPr>
        <w:t>(一)因應十二年國民基本教育課程綱要總綱規範，建構學校公開授課與專業回饋之實踐模式。</w:t>
      </w:r>
    </w:p>
    <w:p w:rsidR="001106E9" w:rsidRPr="00354CB8" w:rsidRDefault="001106E9" w:rsidP="001106E9">
      <w:pPr>
        <w:ind w:leftChars="100" w:left="240"/>
        <w:rPr>
          <w:rFonts w:ascii="標楷體" w:eastAsia="標楷體" w:hAnsi="標楷體" w:cs="標楷體"/>
          <w:color w:val="000000"/>
        </w:rPr>
      </w:pPr>
      <w:r w:rsidRPr="00354CB8">
        <w:rPr>
          <w:rFonts w:ascii="標楷體" w:eastAsia="標楷體" w:hAnsi="標楷體" w:cs="標楷體" w:hint="eastAsia"/>
          <w:color w:val="000000"/>
        </w:rPr>
        <w:t>(二)落實以學生學習為主體之教學模式，提升學生學習動機與學習機會。</w:t>
      </w:r>
    </w:p>
    <w:p w:rsidR="001106E9" w:rsidRPr="00354CB8" w:rsidRDefault="001106E9" w:rsidP="001106E9">
      <w:pPr>
        <w:ind w:leftChars="100" w:left="240"/>
        <w:rPr>
          <w:rFonts w:ascii="標楷體" w:eastAsia="標楷體" w:hAnsi="標楷體" w:cs="標楷體"/>
          <w:color w:val="000000"/>
        </w:rPr>
      </w:pPr>
      <w:r w:rsidRPr="00354CB8">
        <w:rPr>
          <w:rFonts w:ascii="標楷體" w:eastAsia="標楷體" w:hAnsi="標楷體" w:cs="標楷體" w:hint="eastAsia"/>
          <w:color w:val="000000"/>
        </w:rPr>
        <w:t>(三)形塑校園同儕共學之教學文化，持續提升教學品質與學生學習成效。</w:t>
      </w:r>
    </w:p>
    <w:p w:rsidR="001106E9" w:rsidRPr="00354CB8" w:rsidRDefault="001106E9" w:rsidP="001106E9">
      <w:pPr>
        <w:ind w:leftChars="100" w:left="240"/>
        <w:rPr>
          <w:rFonts w:ascii="標楷體" w:eastAsia="標楷體" w:hAnsi="標楷體" w:cs="標楷體"/>
          <w:color w:val="000000"/>
        </w:rPr>
      </w:pPr>
      <w:r w:rsidRPr="00354CB8">
        <w:rPr>
          <w:rFonts w:ascii="標楷體" w:eastAsia="標楷體" w:hAnsi="標楷體" w:cs="標楷體" w:hint="eastAsia"/>
          <w:color w:val="000000"/>
        </w:rPr>
        <w:t>(四)激勵教學典範學習，落實專業對話，深化教師專業內涵，增進專業回饋知能。</w:t>
      </w:r>
    </w:p>
    <w:p w:rsidR="001106E9" w:rsidRPr="00354CB8" w:rsidRDefault="001106E9" w:rsidP="001106E9">
      <w:pPr>
        <w:snapToGrid w:val="0"/>
        <w:rPr>
          <w:rFonts w:ascii="標楷體" w:eastAsia="標楷體" w:hAnsi="標楷體"/>
          <w:color w:val="000000"/>
        </w:rPr>
      </w:pPr>
      <w:r w:rsidRPr="00354CB8">
        <w:rPr>
          <w:rFonts w:ascii="標楷體" w:eastAsia="標楷體" w:hAnsi="標楷體" w:cs="標楷體" w:hint="eastAsia"/>
          <w:b/>
          <w:bCs/>
          <w:color w:val="000000"/>
          <w:sz w:val="28"/>
          <w:szCs w:val="28"/>
        </w:rPr>
        <w:t>三、實施單位：</w:t>
      </w:r>
      <w:r w:rsidRPr="00354CB8">
        <w:rPr>
          <w:rFonts w:ascii="標楷體" w:eastAsia="標楷體" w:hAnsi="標楷體" w:cs="標楷體" w:hint="eastAsia"/>
          <w:bCs/>
          <w:color w:val="000000"/>
        </w:rPr>
        <w:t>本校</w:t>
      </w:r>
      <w:r>
        <w:rPr>
          <w:rFonts w:ascii="標楷體" w:eastAsia="標楷體" w:hAnsi="標楷體" w:cs="標楷體" w:hint="eastAsia"/>
          <w:bCs/>
          <w:color w:val="000000"/>
        </w:rPr>
        <w:t>教導處</w:t>
      </w:r>
    </w:p>
    <w:p w:rsidR="001106E9" w:rsidRPr="00354CB8" w:rsidRDefault="001106E9" w:rsidP="001106E9">
      <w:pPr>
        <w:snapToGrid w:val="0"/>
        <w:rPr>
          <w:rFonts w:ascii="標楷體" w:eastAsia="標楷體" w:hAnsi="標楷體"/>
          <w:b/>
          <w:bCs/>
          <w:color w:val="000000"/>
          <w:sz w:val="28"/>
          <w:szCs w:val="28"/>
        </w:rPr>
      </w:pPr>
      <w:r>
        <w:rPr>
          <w:rFonts w:ascii="標楷體" w:eastAsia="標楷體" w:hAnsi="標楷體" w:cs="標楷體" w:hint="eastAsia"/>
          <w:b/>
          <w:bCs/>
          <w:color w:val="000000"/>
          <w:sz w:val="28"/>
          <w:szCs w:val="28"/>
        </w:rPr>
        <w:t>四</w:t>
      </w:r>
      <w:r w:rsidRPr="00354CB8">
        <w:rPr>
          <w:rFonts w:ascii="標楷體" w:eastAsia="標楷體" w:hAnsi="標楷體" w:cs="標楷體" w:hint="eastAsia"/>
          <w:b/>
          <w:bCs/>
          <w:color w:val="000000"/>
          <w:sz w:val="28"/>
          <w:szCs w:val="28"/>
        </w:rPr>
        <w:t>、實施方式：</w:t>
      </w:r>
    </w:p>
    <w:p w:rsidR="001106E9" w:rsidRPr="00354CB8" w:rsidRDefault="001106E9" w:rsidP="001106E9">
      <w:pPr>
        <w:ind w:leftChars="100" w:left="240"/>
        <w:rPr>
          <w:rFonts w:ascii="標楷體" w:eastAsia="標楷體" w:hAnsi="標楷體" w:cs="標楷體"/>
          <w:color w:val="000000"/>
        </w:rPr>
      </w:pPr>
      <w:r w:rsidRPr="00354CB8">
        <w:rPr>
          <w:rFonts w:ascii="標楷體" w:eastAsia="標楷體" w:hAnsi="標楷體" w:cs="標楷體"/>
          <w:color w:val="000000"/>
        </w:rPr>
        <w:t>(</w:t>
      </w:r>
      <w:r w:rsidRPr="00354CB8">
        <w:rPr>
          <w:rFonts w:ascii="標楷體" w:eastAsia="標楷體" w:hAnsi="標楷體" w:cs="標楷體" w:hint="eastAsia"/>
          <w:color w:val="000000"/>
        </w:rPr>
        <w:t>一</w:t>
      </w:r>
      <w:r w:rsidRPr="00354CB8">
        <w:rPr>
          <w:rFonts w:ascii="標楷體" w:eastAsia="標楷體" w:hAnsi="標楷體" w:cs="標楷體"/>
          <w:color w:val="000000"/>
        </w:rPr>
        <w:t>)</w:t>
      </w:r>
      <w:r w:rsidRPr="00354CB8">
        <w:rPr>
          <w:rFonts w:ascii="標楷體" w:eastAsia="標楷體" w:hAnsi="標楷體" w:cs="標楷體" w:hint="eastAsia"/>
          <w:color w:val="000000"/>
        </w:rPr>
        <w:t>實施期程：</w:t>
      </w:r>
      <w:r>
        <w:rPr>
          <w:rFonts w:ascii="標楷體" w:eastAsia="標楷體" w:hAnsi="標楷體" w:cs="標楷體" w:hint="eastAsia"/>
          <w:color w:val="000000"/>
          <w:u w:val="single"/>
        </w:rPr>
        <w:t>11</w:t>
      </w:r>
      <w:r w:rsidR="00A05197">
        <w:rPr>
          <w:rFonts w:ascii="標楷體" w:eastAsia="標楷體" w:hAnsi="標楷體" w:cs="標楷體" w:hint="eastAsia"/>
          <w:color w:val="000000"/>
          <w:u w:val="single"/>
        </w:rPr>
        <w:t>2</w:t>
      </w:r>
      <w:r w:rsidRPr="00354CB8">
        <w:rPr>
          <w:rFonts w:ascii="標楷體" w:eastAsia="標楷體" w:hAnsi="標楷體" w:cs="標楷體" w:hint="eastAsia"/>
          <w:color w:val="000000"/>
          <w:u w:val="single"/>
        </w:rPr>
        <w:t>學年度</w:t>
      </w:r>
      <w:r w:rsidRPr="00354CB8">
        <w:rPr>
          <w:rFonts w:ascii="標楷體" w:eastAsia="標楷體" w:hAnsi="標楷體" w:cs="標楷體"/>
          <w:color w:val="000000"/>
          <w:u w:val="single"/>
        </w:rPr>
        <w:t xml:space="preserve"> (</w:t>
      </w:r>
      <w:r>
        <w:rPr>
          <w:rFonts w:ascii="標楷體" w:eastAsia="標楷體" w:hAnsi="標楷體" w:cs="標楷體" w:hint="eastAsia"/>
          <w:color w:val="000000"/>
          <w:u w:val="single"/>
        </w:rPr>
        <w:t>11</w:t>
      </w:r>
      <w:r w:rsidR="00A05197">
        <w:rPr>
          <w:rFonts w:ascii="標楷體" w:eastAsia="標楷體" w:hAnsi="標楷體" w:cs="標楷體" w:hint="eastAsia"/>
          <w:color w:val="000000"/>
          <w:u w:val="single"/>
        </w:rPr>
        <w:t>2</w:t>
      </w:r>
      <w:r w:rsidRPr="00354CB8">
        <w:rPr>
          <w:rFonts w:ascii="標楷體" w:eastAsia="標楷體" w:hAnsi="標楷體" w:cs="標楷體" w:hint="eastAsia"/>
          <w:color w:val="000000"/>
          <w:u w:val="single"/>
        </w:rPr>
        <w:t>年</w:t>
      </w:r>
      <w:r w:rsidRPr="00354CB8">
        <w:rPr>
          <w:rFonts w:ascii="標楷體" w:eastAsia="標楷體" w:hAnsi="標楷體" w:cs="標楷體"/>
          <w:color w:val="000000"/>
          <w:u w:val="single"/>
        </w:rPr>
        <w:t>8</w:t>
      </w:r>
      <w:r w:rsidRPr="00354CB8">
        <w:rPr>
          <w:rFonts w:ascii="標楷體" w:eastAsia="標楷體" w:hAnsi="標楷體" w:cs="標楷體" w:hint="eastAsia"/>
          <w:color w:val="000000"/>
          <w:u w:val="single"/>
        </w:rPr>
        <w:t>月</w:t>
      </w:r>
      <w:r>
        <w:rPr>
          <w:rFonts w:ascii="標楷體" w:eastAsia="標楷體" w:hAnsi="標楷體" w:cs="標楷體" w:hint="eastAsia"/>
          <w:color w:val="000000"/>
          <w:u w:val="single"/>
        </w:rPr>
        <w:t>30</w:t>
      </w:r>
      <w:r w:rsidRPr="00354CB8">
        <w:rPr>
          <w:rFonts w:ascii="標楷體" w:eastAsia="標楷體" w:hAnsi="標楷體" w:cs="標楷體" w:hint="eastAsia"/>
          <w:color w:val="000000"/>
          <w:u w:val="single"/>
        </w:rPr>
        <w:t>日</w:t>
      </w:r>
      <w:r w:rsidRPr="00354CB8">
        <w:rPr>
          <w:rFonts w:ascii="標楷體" w:eastAsia="標楷體" w:hAnsi="標楷體" w:cs="標楷體"/>
          <w:color w:val="000000"/>
          <w:u w:val="single"/>
        </w:rPr>
        <w:t>~</w:t>
      </w:r>
      <w:r>
        <w:rPr>
          <w:rFonts w:ascii="標楷體" w:eastAsia="標楷體" w:hAnsi="標楷體" w:cs="標楷體" w:hint="eastAsia"/>
          <w:color w:val="000000"/>
          <w:u w:val="single"/>
        </w:rPr>
        <w:t>11</w:t>
      </w:r>
      <w:r w:rsidR="00A05197">
        <w:rPr>
          <w:rFonts w:ascii="標楷體" w:eastAsia="標楷體" w:hAnsi="標楷體" w:cs="標楷體" w:hint="eastAsia"/>
          <w:color w:val="000000"/>
          <w:u w:val="single"/>
        </w:rPr>
        <w:t>3</w:t>
      </w:r>
      <w:r w:rsidRPr="00354CB8">
        <w:rPr>
          <w:rFonts w:ascii="標楷體" w:eastAsia="標楷體" w:hAnsi="標楷體" w:cs="標楷體" w:hint="eastAsia"/>
          <w:color w:val="000000"/>
          <w:u w:val="single"/>
        </w:rPr>
        <w:t>年</w:t>
      </w:r>
      <w:r w:rsidRPr="00354CB8">
        <w:rPr>
          <w:rFonts w:ascii="標楷體" w:eastAsia="標楷體" w:hAnsi="標楷體" w:cs="標楷體"/>
          <w:color w:val="000000"/>
          <w:u w:val="single"/>
        </w:rPr>
        <w:t>6</w:t>
      </w:r>
      <w:r w:rsidRPr="00354CB8">
        <w:rPr>
          <w:rFonts w:ascii="標楷體" w:eastAsia="標楷體" w:hAnsi="標楷體" w:cs="標楷體" w:hint="eastAsia"/>
          <w:color w:val="000000"/>
          <w:u w:val="single"/>
        </w:rPr>
        <w:t>月</w:t>
      </w:r>
      <w:r w:rsidRPr="00354CB8">
        <w:rPr>
          <w:rFonts w:ascii="標楷體" w:eastAsia="標楷體" w:hAnsi="標楷體" w:cs="標楷體"/>
          <w:color w:val="000000"/>
          <w:u w:val="single"/>
        </w:rPr>
        <w:t>30</w:t>
      </w:r>
      <w:r w:rsidRPr="00354CB8">
        <w:rPr>
          <w:rFonts w:ascii="標楷體" w:eastAsia="標楷體" w:hAnsi="標楷體" w:cs="標楷體" w:hint="eastAsia"/>
          <w:color w:val="000000"/>
          <w:u w:val="single"/>
        </w:rPr>
        <w:t>日</w:t>
      </w:r>
      <w:r w:rsidRPr="00354CB8">
        <w:rPr>
          <w:rFonts w:ascii="標楷體" w:eastAsia="標楷體" w:hAnsi="標楷體" w:cs="標楷體"/>
          <w:color w:val="000000"/>
          <w:u w:val="single"/>
        </w:rPr>
        <w:t>)</w:t>
      </w:r>
    </w:p>
    <w:p w:rsidR="001106E9" w:rsidRPr="00354CB8" w:rsidRDefault="001106E9" w:rsidP="001106E9">
      <w:pPr>
        <w:ind w:leftChars="100" w:left="240"/>
        <w:rPr>
          <w:rFonts w:ascii="標楷體" w:eastAsia="標楷體" w:hAnsi="標楷體"/>
          <w:color w:val="000000"/>
        </w:rPr>
      </w:pPr>
      <w:r w:rsidRPr="00354CB8">
        <w:rPr>
          <w:rFonts w:ascii="標楷體" w:eastAsia="標楷體" w:hAnsi="標楷體" w:cs="標楷體"/>
          <w:color w:val="000000"/>
        </w:rPr>
        <w:t>(</w:t>
      </w:r>
      <w:r w:rsidRPr="00354CB8">
        <w:rPr>
          <w:rFonts w:ascii="標楷體" w:eastAsia="標楷體" w:hAnsi="標楷體" w:cs="標楷體" w:hint="eastAsia"/>
          <w:color w:val="000000"/>
        </w:rPr>
        <w:t>二</w:t>
      </w:r>
      <w:r w:rsidRPr="00354CB8">
        <w:rPr>
          <w:rFonts w:ascii="標楷體" w:eastAsia="標楷體" w:hAnsi="標楷體" w:cs="標楷體"/>
          <w:color w:val="000000"/>
        </w:rPr>
        <w:t>)</w:t>
      </w:r>
      <w:r w:rsidRPr="00354CB8">
        <w:rPr>
          <w:rFonts w:ascii="標楷體" w:eastAsia="標楷體" w:hAnsi="標楷體" w:cs="標楷體" w:hint="eastAsia"/>
          <w:color w:val="000000"/>
        </w:rPr>
        <w:t>工作項目：</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000" w:firstRow="0" w:lastRow="0" w:firstColumn="0" w:lastColumn="0" w:noHBand="0" w:noVBand="0"/>
      </w:tblPr>
      <w:tblGrid>
        <w:gridCol w:w="960"/>
        <w:gridCol w:w="2269"/>
        <w:gridCol w:w="6760"/>
      </w:tblGrid>
      <w:tr w:rsidR="001106E9" w:rsidRPr="00D24D57" w:rsidTr="00956739">
        <w:trPr>
          <w:jc w:val="center"/>
        </w:trPr>
        <w:tc>
          <w:tcPr>
            <w:tcW w:w="960" w:type="dxa"/>
            <w:shd w:val="clear" w:color="auto" w:fill="DAEEF3"/>
            <w:vAlign w:val="center"/>
          </w:tcPr>
          <w:p w:rsidR="001106E9" w:rsidRPr="00D24D57" w:rsidRDefault="001106E9" w:rsidP="00956739">
            <w:pPr>
              <w:spacing w:line="240" w:lineRule="atLeast"/>
              <w:jc w:val="center"/>
              <w:rPr>
                <w:rFonts w:ascii="標楷體" w:eastAsia="標楷體" w:hAnsi="標楷體"/>
                <w:color w:val="000000"/>
                <w:szCs w:val="24"/>
              </w:rPr>
            </w:pPr>
            <w:r w:rsidRPr="00D24D57">
              <w:rPr>
                <w:rFonts w:ascii="標楷體" w:eastAsia="標楷體" w:hAnsi="標楷體" w:hint="eastAsia"/>
                <w:color w:val="000000"/>
                <w:szCs w:val="24"/>
              </w:rPr>
              <w:t>進程</w:t>
            </w:r>
          </w:p>
        </w:tc>
        <w:tc>
          <w:tcPr>
            <w:tcW w:w="2269" w:type="dxa"/>
            <w:shd w:val="clear" w:color="auto" w:fill="DAEEF3"/>
          </w:tcPr>
          <w:p w:rsidR="001106E9" w:rsidRPr="00D24D57" w:rsidRDefault="001106E9" w:rsidP="00956739">
            <w:pPr>
              <w:spacing w:line="240" w:lineRule="atLeast"/>
              <w:jc w:val="center"/>
              <w:rPr>
                <w:rFonts w:ascii="標楷體" w:eastAsia="標楷體" w:hAnsi="標楷體" w:cs="標楷體"/>
                <w:color w:val="000000"/>
                <w:szCs w:val="24"/>
              </w:rPr>
            </w:pPr>
            <w:r w:rsidRPr="00D24D57">
              <w:rPr>
                <w:rFonts w:ascii="標楷體" w:eastAsia="標楷體" w:hAnsi="標楷體" w:cs="標楷體" w:hint="eastAsia"/>
                <w:color w:val="000000"/>
                <w:szCs w:val="24"/>
              </w:rPr>
              <w:t>工作項目</w:t>
            </w:r>
          </w:p>
        </w:tc>
        <w:tc>
          <w:tcPr>
            <w:tcW w:w="6760" w:type="dxa"/>
            <w:shd w:val="clear" w:color="auto" w:fill="DAEEF3"/>
            <w:vAlign w:val="center"/>
          </w:tcPr>
          <w:p w:rsidR="001106E9" w:rsidRPr="00D24D57" w:rsidRDefault="001106E9" w:rsidP="00956739">
            <w:pPr>
              <w:spacing w:line="240" w:lineRule="atLeast"/>
              <w:jc w:val="center"/>
              <w:rPr>
                <w:rFonts w:ascii="標楷體" w:eastAsia="標楷體" w:hAnsi="標楷體"/>
                <w:color w:val="000000"/>
                <w:szCs w:val="24"/>
              </w:rPr>
            </w:pPr>
            <w:r w:rsidRPr="00D24D57">
              <w:rPr>
                <w:rFonts w:ascii="標楷體" w:eastAsia="標楷體" w:hAnsi="標楷體" w:hint="eastAsia"/>
                <w:color w:val="000000"/>
                <w:szCs w:val="24"/>
              </w:rPr>
              <w:t>重點</w:t>
            </w:r>
          </w:p>
        </w:tc>
      </w:tr>
      <w:tr w:rsidR="001106E9" w:rsidRPr="00D24D57" w:rsidTr="00956739">
        <w:trPr>
          <w:jc w:val="center"/>
        </w:trPr>
        <w:tc>
          <w:tcPr>
            <w:tcW w:w="960" w:type="dxa"/>
            <w:vAlign w:val="center"/>
          </w:tcPr>
          <w:p w:rsidR="001106E9" w:rsidRPr="00D24D57" w:rsidRDefault="001106E9" w:rsidP="00956739">
            <w:pPr>
              <w:spacing w:line="240" w:lineRule="atLeast"/>
              <w:jc w:val="center"/>
              <w:rPr>
                <w:rFonts w:ascii="標楷體" w:eastAsia="標楷體" w:hAnsi="標楷體"/>
                <w:color w:val="000000"/>
                <w:szCs w:val="24"/>
              </w:rPr>
            </w:pPr>
            <w:r w:rsidRPr="00D24D57">
              <w:rPr>
                <w:rFonts w:ascii="標楷體" w:eastAsia="標楷體" w:hAnsi="標楷體" w:cs="標楷體" w:hint="eastAsia"/>
                <w:color w:val="000000"/>
                <w:szCs w:val="24"/>
              </w:rPr>
              <w:t>觀課前</w:t>
            </w:r>
          </w:p>
        </w:tc>
        <w:tc>
          <w:tcPr>
            <w:tcW w:w="2269" w:type="dxa"/>
            <w:vAlign w:val="center"/>
          </w:tcPr>
          <w:p w:rsidR="001106E9" w:rsidRPr="00D24D57" w:rsidRDefault="001106E9" w:rsidP="00956739">
            <w:pPr>
              <w:spacing w:line="240" w:lineRule="atLeast"/>
              <w:jc w:val="center"/>
              <w:rPr>
                <w:rFonts w:ascii="標楷體" w:eastAsia="標楷體" w:hAnsi="標楷體" w:cs="標楷體"/>
                <w:color w:val="000000"/>
                <w:szCs w:val="24"/>
              </w:rPr>
            </w:pPr>
            <w:r w:rsidRPr="00D24D57">
              <w:rPr>
                <w:rFonts w:ascii="標楷體" w:eastAsia="標楷體" w:hAnsi="標楷體" w:cs="標楷體" w:hint="eastAsia"/>
                <w:color w:val="000000"/>
                <w:szCs w:val="24"/>
              </w:rPr>
              <w:t>共同備課(說課)</w:t>
            </w:r>
          </w:p>
        </w:tc>
        <w:tc>
          <w:tcPr>
            <w:tcW w:w="6760" w:type="dxa"/>
            <w:vAlign w:val="center"/>
          </w:tcPr>
          <w:p w:rsidR="001106E9" w:rsidRDefault="001106E9" w:rsidP="001106E9">
            <w:pPr>
              <w:pStyle w:val="Web"/>
              <w:numPr>
                <w:ilvl w:val="0"/>
                <w:numId w:val="1"/>
              </w:numPr>
              <w:spacing w:before="0" w:beforeAutospacing="0" w:after="0" w:afterAutospacing="0" w:line="280" w:lineRule="exact"/>
              <w:rPr>
                <w:rFonts w:ascii="標楷體" w:eastAsia="標楷體" w:hAnsi="標楷體"/>
                <w:color w:val="333333"/>
              </w:rPr>
            </w:pPr>
            <w:r w:rsidRPr="00D24D57">
              <w:rPr>
                <w:rFonts w:ascii="標楷體" w:eastAsia="標楷體" w:hAnsi="標楷體" w:hint="eastAsia"/>
                <w:color w:val="333333"/>
              </w:rPr>
              <w:t>確認教學目標</w:t>
            </w:r>
          </w:p>
          <w:p w:rsidR="001106E9" w:rsidRDefault="001106E9" w:rsidP="001106E9">
            <w:pPr>
              <w:pStyle w:val="Web"/>
              <w:numPr>
                <w:ilvl w:val="0"/>
                <w:numId w:val="1"/>
              </w:numPr>
              <w:spacing w:before="0" w:beforeAutospacing="0" w:after="0" w:afterAutospacing="0" w:line="280" w:lineRule="exact"/>
              <w:rPr>
                <w:rFonts w:ascii="標楷體" w:eastAsia="標楷體" w:hAnsi="標楷體"/>
                <w:color w:val="333333"/>
              </w:rPr>
            </w:pPr>
            <w:r w:rsidRPr="00D24D57">
              <w:rPr>
                <w:rFonts w:ascii="標楷體" w:eastAsia="標楷體" w:hAnsi="標楷體" w:hint="eastAsia"/>
                <w:color w:val="333333"/>
              </w:rPr>
              <w:t>安排學生學習步驟:如</w:t>
            </w:r>
          </w:p>
          <w:p w:rsidR="001106E9" w:rsidRDefault="001106E9" w:rsidP="001106E9">
            <w:pPr>
              <w:pStyle w:val="Web"/>
              <w:numPr>
                <w:ilvl w:val="1"/>
                <w:numId w:val="1"/>
              </w:numPr>
              <w:spacing w:before="0" w:beforeAutospacing="0" w:after="0" w:afterAutospacing="0" w:line="280" w:lineRule="exact"/>
              <w:ind w:left="802" w:hanging="39"/>
              <w:rPr>
                <w:rFonts w:ascii="標楷體" w:eastAsia="標楷體" w:hAnsi="標楷體"/>
                <w:color w:val="333333"/>
              </w:rPr>
            </w:pPr>
            <w:r w:rsidRPr="00D24D57">
              <w:rPr>
                <w:rFonts w:ascii="標楷體" w:eastAsia="標楷體" w:hAnsi="標楷體" w:hint="eastAsia"/>
                <w:color w:val="333333"/>
              </w:rPr>
              <w:t>情境導入（引起動機）</w:t>
            </w:r>
          </w:p>
          <w:p w:rsidR="001106E9" w:rsidRDefault="001106E9" w:rsidP="001106E9">
            <w:pPr>
              <w:pStyle w:val="Web"/>
              <w:numPr>
                <w:ilvl w:val="1"/>
                <w:numId w:val="1"/>
              </w:numPr>
              <w:spacing w:before="0" w:beforeAutospacing="0" w:after="0" w:afterAutospacing="0" w:line="280" w:lineRule="exact"/>
              <w:ind w:left="802" w:hanging="39"/>
              <w:rPr>
                <w:rFonts w:ascii="標楷體" w:eastAsia="標楷體" w:hAnsi="標楷體"/>
                <w:color w:val="333333"/>
              </w:rPr>
            </w:pPr>
            <w:r w:rsidRPr="00D24D57">
              <w:rPr>
                <w:rFonts w:ascii="標楷體" w:eastAsia="標楷體" w:hAnsi="標楷體" w:hint="eastAsia"/>
                <w:color w:val="333333"/>
              </w:rPr>
              <w:t>）掌握關鍵（教什麼?怎麼教?--分組討論、共做、老師提問……）</w:t>
            </w:r>
          </w:p>
          <w:p w:rsidR="001106E9" w:rsidRDefault="001106E9" w:rsidP="001106E9">
            <w:pPr>
              <w:pStyle w:val="Web"/>
              <w:numPr>
                <w:ilvl w:val="1"/>
                <w:numId w:val="1"/>
              </w:numPr>
              <w:spacing w:before="0" w:beforeAutospacing="0" w:after="0" w:afterAutospacing="0" w:line="280" w:lineRule="exact"/>
              <w:ind w:left="802" w:hanging="39"/>
              <w:rPr>
                <w:rFonts w:ascii="標楷體" w:eastAsia="標楷體" w:hAnsi="標楷體"/>
                <w:color w:val="333333"/>
              </w:rPr>
            </w:pPr>
            <w:r w:rsidRPr="00D24D57">
              <w:rPr>
                <w:rFonts w:ascii="標楷體" w:eastAsia="標楷體" w:hAnsi="標楷體" w:hint="eastAsia"/>
                <w:color w:val="333333"/>
              </w:rPr>
              <w:t>概念確認（怎麼教? 怎麼加強?--檢視學生學習:分組討論、分享發表、老師提問……）</w:t>
            </w:r>
          </w:p>
          <w:p w:rsidR="001106E9" w:rsidRDefault="001106E9" w:rsidP="001106E9">
            <w:pPr>
              <w:pStyle w:val="Web"/>
              <w:numPr>
                <w:ilvl w:val="1"/>
                <w:numId w:val="1"/>
              </w:numPr>
              <w:spacing w:before="0" w:beforeAutospacing="0" w:after="0" w:afterAutospacing="0" w:line="280" w:lineRule="exact"/>
              <w:ind w:left="802" w:hanging="39"/>
              <w:rPr>
                <w:rFonts w:ascii="標楷體" w:eastAsia="標楷體" w:hAnsi="標楷體"/>
                <w:color w:val="333333"/>
              </w:rPr>
            </w:pPr>
            <w:r w:rsidRPr="00D24D57">
              <w:rPr>
                <w:rFonts w:ascii="標楷體" w:eastAsia="標楷體" w:hAnsi="標楷體" w:hint="eastAsia"/>
                <w:color w:val="333333"/>
              </w:rPr>
              <w:t>表現應用（個別學習-學生評量或產出、分享發表、老師提問……）</w:t>
            </w:r>
          </w:p>
          <w:p w:rsidR="001106E9" w:rsidRDefault="001106E9" w:rsidP="001106E9">
            <w:pPr>
              <w:pStyle w:val="Web"/>
              <w:numPr>
                <w:ilvl w:val="0"/>
                <w:numId w:val="1"/>
              </w:numPr>
              <w:spacing w:before="0" w:beforeAutospacing="0" w:after="0" w:afterAutospacing="0" w:line="280" w:lineRule="exact"/>
              <w:rPr>
                <w:rFonts w:ascii="標楷體" w:eastAsia="標楷體" w:hAnsi="標楷體"/>
                <w:color w:val="333333"/>
              </w:rPr>
            </w:pPr>
            <w:r w:rsidRPr="00D24D57">
              <w:rPr>
                <w:rFonts w:ascii="標楷體" w:eastAsia="標楷體" w:hAnsi="標楷體" w:hint="eastAsia"/>
                <w:color w:val="333333"/>
              </w:rPr>
              <w:t>分組原則:課程進行需分組時，其原則:</w:t>
            </w:r>
          </w:p>
          <w:p w:rsidR="001106E9" w:rsidRDefault="001106E9" w:rsidP="001106E9">
            <w:pPr>
              <w:pStyle w:val="Web"/>
              <w:numPr>
                <w:ilvl w:val="1"/>
                <w:numId w:val="1"/>
              </w:numPr>
              <w:spacing w:before="0" w:beforeAutospacing="0" w:after="0" w:afterAutospacing="0" w:line="280" w:lineRule="exact"/>
              <w:ind w:leftChars="215" w:left="658" w:hangingChars="59" w:hanging="142"/>
              <w:rPr>
                <w:rFonts w:ascii="標楷體" w:eastAsia="標楷體" w:hAnsi="標楷體"/>
                <w:color w:val="333333"/>
              </w:rPr>
            </w:pPr>
            <w:r w:rsidRPr="00D24D57">
              <w:rPr>
                <w:rFonts w:ascii="標楷體" w:eastAsia="標楷體" w:hAnsi="標楷體" w:hint="eastAsia"/>
                <w:color w:val="333333"/>
              </w:rPr>
              <w:t>四</w:t>
            </w:r>
            <w:r w:rsidR="003F37B8">
              <w:rPr>
                <w:rFonts w:ascii="標楷體" w:eastAsia="標楷體" w:hAnsi="標楷體" w:hint="eastAsia"/>
                <w:color w:val="333333"/>
              </w:rPr>
              <w:t>(三)</w:t>
            </w:r>
            <w:r w:rsidRPr="00D24D57">
              <w:rPr>
                <w:rFonts w:ascii="標楷體" w:eastAsia="標楷體" w:hAnsi="標楷體" w:hint="eastAsia"/>
                <w:color w:val="333333"/>
              </w:rPr>
              <w:t>人一組</w:t>
            </w:r>
          </w:p>
          <w:p w:rsidR="001106E9" w:rsidRDefault="001106E9" w:rsidP="001106E9">
            <w:pPr>
              <w:pStyle w:val="Web"/>
              <w:numPr>
                <w:ilvl w:val="1"/>
                <w:numId w:val="1"/>
              </w:numPr>
              <w:spacing w:before="0" w:beforeAutospacing="0" w:after="0" w:afterAutospacing="0" w:line="280" w:lineRule="exact"/>
              <w:ind w:leftChars="215" w:left="658" w:hangingChars="59" w:hanging="142"/>
              <w:rPr>
                <w:rFonts w:ascii="標楷體" w:eastAsia="標楷體" w:hAnsi="標楷體"/>
                <w:color w:val="333333"/>
              </w:rPr>
            </w:pPr>
            <w:r w:rsidRPr="00D24D57">
              <w:rPr>
                <w:rFonts w:ascii="標楷體" w:eastAsia="標楷體" w:hAnsi="標楷體" w:hint="eastAsia"/>
                <w:color w:val="333333"/>
              </w:rPr>
              <w:t>異質性分組</w:t>
            </w:r>
          </w:p>
          <w:p w:rsidR="001106E9" w:rsidRDefault="001106E9" w:rsidP="001106E9">
            <w:pPr>
              <w:pStyle w:val="Web"/>
              <w:numPr>
                <w:ilvl w:val="1"/>
                <w:numId w:val="1"/>
              </w:numPr>
              <w:spacing w:before="0" w:beforeAutospacing="0" w:after="0" w:afterAutospacing="0" w:line="280" w:lineRule="exact"/>
              <w:ind w:leftChars="215" w:left="658" w:hangingChars="59" w:hanging="142"/>
              <w:rPr>
                <w:rFonts w:ascii="標楷體" w:eastAsia="標楷體" w:hAnsi="標楷體"/>
                <w:color w:val="333333"/>
              </w:rPr>
            </w:pPr>
            <w:r w:rsidRPr="00D24D57">
              <w:rPr>
                <w:rFonts w:ascii="標楷體" w:eastAsia="標楷體" w:hAnsi="標楷體" w:hint="eastAsia"/>
                <w:color w:val="333333"/>
              </w:rPr>
              <w:t>男女比例配置</w:t>
            </w:r>
          </w:p>
          <w:p w:rsidR="001106E9" w:rsidRPr="00D24D57" w:rsidRDefault="001106E9" w:rsidP="001106E9">
            <w:pPr>
              <w:pStyle w:val="Web"/>
              <w:numPr>
                <w:ilvl w:val="0"/>
                <w:numId w:val="1"/>
              </w:numPr>
              <w:spacing w:before="0" w:beforeAutospacing="0" w:after="0" w:afterAutospacing="0" w:line="280" w:lineRule="exact"/>
              <w:rPr>
                <w:rFonts w:ascii="標楷體" w:eastAsia="標楷體" w:hAnsi="標楷體"/>
                <w:color w:val="000000"/>
              </w:rPr>
            </w:pPr>
            <w:r w:rsidRPr="00D24D57">
              <w:rPr>
                <w:rFonts w:ascii="標楷體" w:eastAsia="標楷體" w:hAnsi="標楷體" w:hint="eastAsia"/>
                <w:color w:val="333333"/>
              </w:rPr>
              <w:t>提問原則:根據教學目標選擇適當的問類層次。</w:t>
            </w:r>
          </w:p>
        </w:tc>
      </w:tr>
      <w:tr w:rsidR="001106E9" w:rsidRPr="00D24D57" w:rsidTr="00956739">
        <w:trPr>
          <w:jc w:val="center"/>
        </w:trPr>
        <w:tc>
          <w:tcPr>
            <w:tcW w:w="960" w:type="dxa"/>
            <w:vAlign w:val="center"/>
          </w:tcPr>
          <w:p w:rsidR="001106E9" w:rsidRPr="00D24D57" w:rsidRDefault="001106E9" w:rsidP="00956739">
            <w:pPr>
              <w:spacing w:line="240" w:lineRule="atLeast"/>
              <w:jc w:val="center"/>
              <w:rPr>
                <w:rFonts w:ascii="標楷體" w:eastAsia="標楷體" w:hAnsi="標楷體"/>
                <w:color w:val="000000"/>
                <w:szCs w:val="24"/>
              </w:rPr>
            </w:pPr>
            <w:r w:rsidRPr="00D24D57">
              <w:rPr>
                <w:rFonts w:ascii="標楷體" w:eastAsia="標楷體" w:hAnsi="標楷體" w:hint="eastAsia"/>
                <w:color w:val="000000"/>
                <w:szCs w:val="24"/>
              </w:rPr>
              <w:t>公開授課</w:t>
            </w:r>
          </w:p>
        </w:tc>
        <w:tc>
          <w:tcPr>
            <w:tcW w:w="2269" w:type="dxa"/>
            <w:vAlign w:val="center"/>
          </w:tcPr>
          <w:p w:rsidR="001106E9" w:rsidRPr="00D24D57" w:rsidRDefault="001106E9" w:rsidP="00956739">
            <w:pPr>
              <w:spacing w:line="240" w:lineRule="atLeast"/>
              <w:jc w:val="center"/>
              <w:rPr>
                <w:rFonts w:ascii="標楷體" w:eastAsia="標楷體" w:hAnsi="標楷體" w:cs="標楷體"/>
                <w:color w:val="000000"/>
                <w:szCs w:val="24"/>
              </w:rPr>
            </w:pPr>
            <w:r w:rsidRPr="00D24D57">
              <w:rPr>
                <w:rFonts w:ascii="標楷體" w:eastAsia="標楷體" w:hAnsi="標楷體" w:hint="eastAsia"/>
                <w:color w:val="000000"/>
                <w:szCs w:val="24"/>
              </w:rPr>
              <w:t>教學觀察(觀課)</w:t>
            </w:r>
          </w:p>
        </w:tc>
        <w:tc>
          <w:tcPr>
            <w:tcW w:w="6760" w:type="dxa"/>
            <w:vAlign w:val="center"/>
          </w:tcPr>
          <w:p w:rsidR="001106E9" w:rsidRDefault="001106E9" w:rsidP="001106E9">
            <w:pPr>
              <w:pStyle w:val="Web"/>
              <w:numPr>
                <w:ilvl w:val="0"/>
                <w:numId w:val="2"/>
              </w:numPr>
              <w:spacing w:before="0" w:beforeAutospacing="0" w:after="0" w:afterAutospacing="0" w:line="280" w:lineRule="exact"/>
              <w:rPr>
                <w:rFonts w:ascii="標楷體" w:eastAsia="標楷體" w:hAnsi="標楷體"/>
                <w:color w:val="333333"/>
              </w:rPr>
            </w:pPr>
            <w:r w:rsidRPr="00D24D57">
              <w:rPr>
                <w:rFonts w:ascii="標楷體" w:eastAsia="標楷體" w:hAnsi="標楷體" w:hint="eastAsia"/>
                <w:color w:val="333333"/>
              </w:rPr>
              <w:t>自選群組觀課:同群組夥伴任選一堂課，自行完成備課、觀課、議課，填寫觀課紀錄表</w:t>
            </w:r>
            <w:r w:rsidRPr="00D24D57">
              <w:rPr>
                <w:rFonts w:ascii="標楷體" w:eastAsia="標楷體" w:hAnsi="標楷體"/>
                <w:color w:val="333333"/>
              </w:rPr>
              <w:t>(</w:t>
            </w:r>
            <w:r w:rsidRPr="00D24D57">
              <w:rPr>
                <w:rFonts w:ascii="標楷體" w:eastAsia="標楷體" w:hAnsi="標楷體" w:hint="eastAsia"/>
                <w:color w:val="333333"/>
              </w:rPr>
              <w:t>如附件</w:t>
            </w:r>
            <w:r w:rsidRPr="00D24D57">
              <w:rPr>
                <w:rFonts w:ascii="標楷體" w:eastAsia="標楷體" w:hAnsi="標楷體"/>
                <w:color w:val="333333"/>
              </w:rPr>
              <w:t>)</w:t>
            </w:r>
            <w:r w:rsidRPr="00D24D57">
              <w:rPr>
                <w:rFonts w:ascii="標楷體" w:eastAsia="標楷體" w:hAnsi="標楷體" w:hint="eastAsia"/>
                <w:color w:val="333333"/>
              </w:rPr>
              <w:t>，交教</w:t>
            </w:r>
            <w:r>
              <w:rPr>
                <w:rFonts w:ascii="標楷體" w:eastAsia="標楷體" w:hAnsi="標楷體" w:hint="eastAsia"/>
                <w:color w:val="333333"/>
              </w:rPr>
              <w:t>導</w:t>
            </w:r>
            <w:r w:rsidRPr="00D24D57">
              <w:rPr>
                <w:rFonts w:ascii="標楷體" w:eastAsia="標楷體" w:hAnsi="標楷體" w:hint="eastAsia"/>
                <w:color w:val="333333"/>
              </w:rPr>
              <w:t>處。</w:t>
            </w:r>
          </w:p>
          <w:p w:rsidR="001106E9" w:rsidRDefault="001106E9" w:rsidP="001106E9">
            <w:pPr>
              <w:pStyle w:val="Web"/>
              <w:numPr>
                <w:ilvl w:val="0"/>
                <w:numId w:val="2"/>
              </w:numPr>
              <w:spacing w:before="0" w:beforeAutospacing="0" w:after="0" w:afterAutospacing="0" w:line="280" w:lineRule="exact"/>
              <w:rPr>
                <w:rFonts w:ascii="標楷體" w:eastAsia="標楷體" w:hAnsi="標楷體"/>
                <w:color w:val="333333"/>
              </w:rPr>
            </w:pPr>
            <w:r w:rsidRPr="00D24D57">
              <w:rPr>
                <w:rFonts w:ascii="標楷體" w:eastAsia="標楷體" w:hAnsi="標楷體" w:hint="eastAsia"/>
                <w:color w:val="333333"/>
              </w:rPr>
              <w:t>學校安排公開觀課:</w:t>
            </w:r>
          </w:p>
          <w:p w:rsidR="001106E9" w:rsidRDefault="001106E9" w:rsidP="001106E9">
            <w:pPr>
              <w:pStyle w:val="Web"/>
              <w:numPr>
                <w:ilvl w:val="1"/>
                <w:numId w:val="2"/>
              </w:numPr>
              <w:spacing w:before="0" w:beforeAutospacing="0" w:after="0" w:afterAutospacing="0" w:line="280" w:lineRule="exact"/>
              <w:rPr>
                <w:rFonts w:ascii="標楷體" w:eastAsia="標楷體" w:hAnsi="標楷體"/>
                <w:color w:val="333333"/>
              </w:rPr>
            </w:pPr>
            <w:r w:rsidRPr="00D24D57">
              <w:rPr>
                <w:rFonts w:ascii="標楷體" w:eastAsia="標楷體" w:hAnsi="標楷體" w:hint="eastAsia"/>
                <w:color w:val="333333"/>
              </w:rPr>
              <w:t>選擇公開觀課課堂，請在共同備課時間和授課老師一同備課。</w:t>
            </w:r>
          </w:p>
          <w:p w:rsidR="001106E9" w:rsidRDefault="001106E9" w:rsidP="001106E9">
            <w:pPr>
              <w:pStyle w:val="Web"/>
              <w:numPr>
                <w:ilvl w:val="1"/>
                <w:numId w:val="2"/>
              </w:numPr>
              <w:spacing w:before="0" w:beforeAutospacing="0" w:after="0" w:afterAutospacing="0" w:line="280" w:lineRule="exact"/>
              <w:rPr>
                <w:rFonts w:ascii="標楷體" w:eastAsia="標楷體" w:hAnsi="標楷體"/>
                <w:color w:val="333333"/>
              </w:rPr>
            </w:pPr>
            <w:r w:rsidRPr="00D24D57">
              <w:rPr>
                <w:rFonts w:ascii="標楷體" w:eastAsia="標楷體" w:hAnsi="標楷體" w:hint="eastAsia"/>
                <w:color w:val="333333"/>
              </w:rPr>
              <w:t>公開授課老師請在授課前一週將教材或簡案傳給觀課老師，以掌握觀課重點。</w:t>
            </w:r>
          </w:p>
          <w:p w:rsidR="001106E9" w:rsidRDefault="001106E9" w:rsidP="001106E9">
            <w:pPr>
              <w:pStyle w:val="Web"/>
              <w:numPr>
                <w:ilvl w:val="1"/>
                <w:numId w:val="2"/>
              </w:numPr>
              <w:spacing w:before="0" w:beforeAutospacing="0" w:after="0" w:afterAutospacing="0" w:line="280" w:lineRule="exact"/>
              <w:rPr>
                <w:rFonts w:ascii="標楷體" w:eastAsia="標楷體" w:hAnsi="標楷體"/>
                <w:color w:val="333333"/>
              </w:rPr>
            </w:pPr>
            <w:r w:rsidRPr="00D24D57">
              <w:rPr>
                <w:rFonts w:ascii="標楷體" w:eastAsia="標楷體" w:hAnsi="標楷體" w:hint="eastAsia"/>
                <w:color w:val="333333"/>
              </w:rPr>
              <w:t>在公開授課時，自行前往觀課，並填寫填寫觀課紀錄單。</w:t>
            </w:r>
          </w:p>
          <w:p w:rsidR="001106E9" w:rsidRPr="00D24D57" w:rsidRDefault="001106E9" w:rsidP="001106E9">
            <w:pPr>
              <w:pStyle w:val="Web"/>
              <w:numPr>
                <w:ilvl w:val="0"/>
                <w:numId w:val="2"/>
              </w:numPr>
              <w:spacing w:before="0" w:beforeAutospacing="0" w:after="0" w:afterAutospacing="0" w:line="280" w:lineRule="exact"/>
              <w:rPr>
                <w:rFonts w:ascii="標楷體" w:eastAsia="標楷體" w:hAnsi="標楷體"/>
                <w:color w:val="333333"/>
              </w:rPr>
            </w:pPr>
            <w:r w:rsidRPr="00D24D57">
              <w:rPr>
                <w:rFonts w:ascii="標楷體" w:eastAsia="標楷體" w:hAnsi="標楷體" w:hint="eastAsia"/>
                <w:color w:val="333333"/>
              </w:rPr>
              <w:t>觀課原則:觀課時不干涉、不影響學生學習。擇一至二組深入觀察學生學習狀況。</w:t>
            </w:r>
          </w:p>
        </w:tc>
      </w:tr>
      <w:tr w:rsidR="001106E9" w:rsidRPr="00D24D57" w:rsidTr="00956739">
        <w:trPr>
          <w:jc w:val="center"/>
        </w:trPr>
        <w:tc>
          <w:tcPr>
            <w:tcW w:w="960" w:type="dxa"/>
            <w:vAlign w:val="center"/>
          </w:tcPr>
          <w:p w:rsidR="001106E9" w:rsidRPr="00D24D57" w:rsidRDefault="001106E9" w:rsidP="00956739">
            <w:pPr>
              <w:spacing w:line="240" w:lineRule="atLeast"/>
              <w:jc w:val="center"/>
              <w:rPr>
                <w:rFonts w:ascii="標楷體" w:eastAsia="標楷體" w:hAnsi="標楷體" w:cs="標楷體"/>
                <w:color w:val="000000"/>
                <w:szCs w:val="24"/>
              </w:rPr>
            </w:pPr>
            <w:r w:rsidRPr="00D24D57">
              <w:rPr>
                <w:rFonts w:ascii="標楷體" w:eastAsia="標楷體" w:hAnsi="標楷體" w:hint="eastAsia"/>
                <w:color w:val="000000"/>
                <w:szCs w:val="24"/>
              </w:rPr>
              <w:t>觀課後</w:t>
            </w:r>
          </w:p>
        </w:tc>
        <w:tc>
          <w:tcPr>
            <w:tcW w:w="2269" w:type="dxa"/>
            <w:vAlign w:val="center"/>
          </w:tcPr>
          <w:p w:rsidR="001106E9" w:rsidRPr="00D24D57" w:rsidRDefault="001106E9" w:rsidP="00956739">
            <w:pPr>
              <w:spacing w:line="240" w:lineRule="atLeast"/>
              <w:jc w:val="center"/>
              <w:rPr>
                <w:rFonts w:ascii="標楷體" w:eastAsia="標楷體" w:hAnsi="標楷體" w:cs="標楷體"/>
                <w:color w:val="000000"/>
                <w:szCs w:val="24"/>
              </w:rPr>
            </w:pPr>
            <w:r w:rsidRPr="00D24D57">
              <w:rPr>
                <w:rFonts w:ascii="標楷體" w:eastAsia="標楷體" w:hAnsi="標楷體" w:hint="eastAsia"/>
                <w:color w:val="000000"/>
                <w:szCs w:val="24"/>
              </w:rPr>
              <w:t>回饋會談(議課)</w:t>
            </w:r>
          </w:p>
        </w:tc>
        <w:tc>
          <w:tcPr>
            <w:tcW w:w="6760" w:type="dxa"/>
            <w:vAlign w:val="center"/>
          </w:tcPr>
          <w:p w:rsidR="001106E9" w:rsidRDefault="001106E9" w:rsidP="001106E9">
            <w:pPr>
              <w:pStyle w:val="Web"/>
              <w:numPr>
                <w:ilvl w:val="0"/>
                <w:numId w:val="3"/>
              </w:numPr>
              <w:spacing w:before="0" w:beforeAutospacing="0" w:after="0" w:afterAutospacing="0" w:line="280" w:lineRule="exact"/>
              <w:ind w:left="358" w:hangingChars="149" w:hanging="358"/>
              <w:rPr>
                <w:rFonts w:ascii="標楷體" w:eastAsia="標楷體" w:hAnsi="標楷體"/>
                <w:color w:val="333333"/>
              </w:rPr>
            </w:pPr>
            <w:r w:rsidRPr="00D24D57">
              <w:rPr>
                <w:rFonts w:ascii="標楷體" w:eastAsia="標楷體" w:hAnsi="標楷體" w:hint="eastAsia"/>
                <w:color w:val="333333"/>
              </w:rPr>
              <w:t>自行安排時間議課，原則觀課當天即進行議課，至遲不超過一星期。</w:t>
            </w:r>
          </w:p>
          <w:p w:rsidR="001106E9" w:rsidRPr="00D24D57" w:rsidRDefault="001106E9" w:rsidP="001106E9">
            <w:pPr>
              <w:pStyle w:val="Web"/>
              <w:numPr>
                <w:ilvl w:val="0"/>
                <w:numId w:val="3"/>
              </w:numPr>
              <w:spacing w:before="0" w:beforeAutospacing="0" w:after="0" w:afterAutospacing="0" w:line="280" w:lineRule="exact"/>
              <w:ind w:left="358" w:hangingChars="149" w:hanging="358"/>
              <w:rPr>
                <w:rFonts w:ascii="標楷體" w:eastAsia="標楷體" w:hAnsi="標楷體"/>
                <w:color w:val="333333"/>
              </w:rPr>
            </w:pPr>
            <w:r w:rsidRPr="00D24D57">
              <w:rPr>
                <w:rFonts w:ascii="標楷體" w:eastAsia="標楷體" w:hAnsi="標楷體" w:hint="eastAsia"/>
                <w:color w:val="333333"/>
              </w:rPr>
              <w:t>議課原則:每位觀課者就學生學習狀況給予回饋。</w:t>
            </w:r>
          </w:p>
        </w:tc>
      </w:tr>
    </w:tbl>
    <w:p w:rsidR="001106E9" w:rsidRPr="00E57A55" w:rsidRDefault="001106E9" w:rsidP="001106E9">
      <w:pPr>
        <w:ind w:leftChars="100" w:left="240"/>
        <w:rPr>
          <w:rFonts w:ascii="標楷體" w:eastAsia="標楷體" w:hAnsi="標楷體"/>
          <w:bCs/>
          <w:color w:val="000000"/>
        </w:rPr>
      </w:pPr>
      <w:r w:rsidRPr="00354CB8">
        <w:rPr>
          <w:rFonts w:ascii="標楷體" w:eastAsia="標楷體" w:hAnsi="標楷體" w:cs="標楷體"/>
          <w:color w:val="000000"/>
        </w:rPr>
        <w:t>(</w:t>
      </w:r>
      <w:r w:rsidRPr="00354CB8">
        <w:rPr>
          <w:rFonts w:ascii="標楷體" w:eastAsia="標楷體" w:hAnsi="標楷體" w:cs="標楷體" w:hint="eastAsia"/>
          <w:color w:val="000000"/>
        </w:rPr>
        <w:t>三</w:t>
      </w:r>
      <w:r w:rsidRPr="00354CB8">
        <w:rPr>
          <w:rFonts w:ascii="標楷體" w:eastAsia="標楷體" w:hAnsi="標楷體" w:cs="標楷體"/>
          <w:color w:val="000000"/>
        </w:rPr>
        <w:t>)</w:t>
      </w:r>
      <w:r w:rsidRPr="00E57A55">
        <w:rPr>
          <w:rFonts w:ascii="標楷體" w:eastAsia="標楷體" w:hAnsi="標楷體" w:hint="eastAsia"/>
          <w:bCs/>
          <w:color w:val="000000"/>
        </w:rPr>
        <w:t>實施方式：</w:t>
      </w:r>
    </w:p>
    <w:p w:rsidR="001106E9" w:rsidRDefault="001106E9" w:rsidP="001106E9">
      <w:pPr>
        <w:ind w:firstLine="480"/>
        <w:rPr>
          <w:rFonts w:ascii="標楷體" w:eastAsia="標楷體" w:hAnsi="標楷體"/>
          <w:bCs/>
          <w:color w:val="000000"/>
        </w:rPr>
      </w:pPr>
      <w:r>
        <w:rPr>
          <w:rFonts w:ascii="標楷體" w:eastAsia="標楷體" w:hAnsi="標楷體" w:hint="eastAsia"/>
          <w:bCs/>
          <w:color w:val="000000"/>
        </w:rPr>
        <w:t>1.</w:t>
      </w:r>
      <w:r w:rsidRPr="003B7874">
        <w:rPr>
          <w:rFonts w:ascii="標楷體" w:eastAsia="標楷體" w:hAnsi="標楷體" w:hint="eastAsia"/>
          <w:bCs/>
          <w:color w:val="000000"/>
          <w:spacing w:val="-20"/>
        </w:rPr>
        <w:t>授課人員應在本校，每學年至少公開授課一次，並以校內教師觀課（以下簡稱觀課人員）為原則</w:t>
      </w:r>
      <w:r>
        <w:rPr>
          <w:rFonts w:ascii="標楷體" w:eastAsia="標楷體" w:hAnsi="標楷體" w:hint="eastAsia"/>
          <w:bCs/>
          <w:color w:val="000000"/>
          <w:spacing w:val="-20"/>
        </w:rPr>
        <w:t>。</w:t>
      </w:r>
    </w:p>
    <w:p w:rsidR="001106E9" w:rsidRDefault="001106E9" w:rsidP="001106E9">
      <w:pPr>
        <w:ind w:firstLine="480"/>
        <w:rPr>
          <w:rFonts w:ascii="標楷體" w:eastAsia="標楷體" w:hAnsi="標楷體"/>
          <w:bCs/>
          <w:color w:val="000000"/>
        </w:rPr>
      </w:pPr>
      <w:r>
        <w:rPr>
          <w:rFonts w:ascii="標楷體" w:eastAsia="標楷體" w:hAnsi="標楷體" w:hint="eastAsia"/>
          <w:bCs/>
          <w:color w:val="000000"/>
        </w:rPr>
        <w:lastRenderedPageBreak/>
        <w:t>2.</w:t>
      </w:r>
      <w:r w:rsidRPr="00E57A55">
        <w:rPr>
          <w:rFonts w:ascii="標楷體" w:eastAsia="標楷體" w:hAnsi="標楷體" w:hint="eastAsia"/>
          <w:bCs/>
          <w:color w:val="000000"/>
        </w:rPr>
        <w:t>公開授課包括共同備課、教學觀察及專業回饋。觀課人員以全程參與為原則。</w:t>
      </w:r>
    </w:p>
    <w:p w:rsidR="001106E9" w:rsidRPr="00E57A55" w:rsidRDefault="001106E9" w:rsidP="001106E9">
      <w:pPr>
        <w:ind w:firstLine="480"/>
        <w:rPr>
          <w:rFonts w:ascii="標楷體" w:eastAsia="標楷體" w:hAnsi="標楷體"/>
          <w:bCs/>
          <w:color w:val="000000"/>
        </w:rPr>
      </w:pPr>
      <w:r>
        <w:rPr>
          <w:rFonts w:ascii="標楷體" w:eastAsia="標楷體" w:hAnsi="標楷體" w:hint="eastAsia"/>
          <w:bCs/>
          <w:color w:val="000000"/>
        </w:rPr>
        <w:t>3.</w:t>
      </w:r>
      <w:r w:rsidRPr="00E57A55">
        <w:rPr>
          <w:rFonts w:ascii="標楷體" w:eastAsia="標楷體" w:hAnsi="標楷體" w:hint="eastAsia"/>
          <w:bCs/>
          <w:color w:val="000000"/>
        </w:rPr>
        <w:t>公開授課實施方式：</w:t>
      </w:r>
    </w:p>
    <w:p w:rsidR="001106E9" w:rsidRPr="00E57A55" w:rsidRDefault="001106E9" w:rsidP="001106E9">
      <w:pPr>
        <w:ind w:firstLine="480"/>
        <w:rPr>
          <w:rFonts w:ascii="標楷體" w:eastAsia="標楷體" w:hAnsi="標楷體"/>
          <w:bCs/>
          <w:color w:val="000000"/>
        </w:rPr>
      </w:pPr>
      <w:r>
        <w:rPr>
          <w:rFonts w:ascii="標楷體" w:eastAsia="標楷體" w:hAnsi="標楷體" w:hint="eastAsia"/>
          <w:bCs/>
          <w:color w:val="000000"/>
        </w:rPr>
        <w:t>(1)</w:t>
      </w:r>
      <w:r w:rsidRPr="00E57A55">
        <w:rPr>
          <w:rFonts w:ascii="標楷體" w:eastAsia="標楷體" w:hAnsi="標楷體" w:hint="eastAsia"/>
          <w:bCs/>
          <w:color w:val="000000"/>
        </w:rPr>
        <w:t xml:space="preserve">公開授課時間，每次以1節為原則，並得視課程需要增加節數。 </w:t>
      </w:r>
    </w:p>
    <w:p w:rsidR="001106E9" w:rsidRPr="00E57A55" w:rsidRDefault="001106E9" w:rsidP="001106E9">
      <w:pPr>
        <w:ind w:firstLine="480"/>
        <w:rPr>
          <w:rFonts w:ascii="標楷體" w:eastAsia="標楷體" w:hAnsi="標楷體"/>
          <w:bCs/>
          <w:color w:val="000000"/>
        </w:rPr>
      </w:pPr>
      <w:r>
        <w:rPr>
          <w:rFonts w:ascii="標楷體" w:eastAsia="標楷體" w:hAnsi="標楷體" w:hint="eastAsia"/>
          <w:bCs/>
          <w:color w:val="000000"/>
        </w:rPr>
        <w:t>(2)</w:t>
      </w:r>
      <w:r w:rsidRPr="00E57A55">
        <w:rPr>
          <w:rFonts w:ascii="標楷體" w:eastAsia="標楷體" w:hAnsi="標楷體" w:hint="eastAsia"/>
          <w:bCs/>
          <w:color w:val="000000"/>
        </w:rPr>
        <w:t>校內公開授課得結合以下方式辦理：</w:t>
      </w:r>
    </w:p>
    <w:p w:rsidR="001106E9" w:rsidRDefault="001106E9" w:rsidP="001106E9">
      <w:pPr>
        <w:ind w:left="480" w:firstLine="480"/>
        <w:rPr>
          <w:rFonts w:ascii="標楷體" w:eastAsia="標楷體" w:hAnsi="標楷體"/>
          <w:bCs/>
          <w:color w:val="000000"/>
        </w:rPr>
      </w:pPr>
      <w:r>
        <w:rPr>
          <w:rFonts w:ascii="標楷體" w:eastAsia="標楷體" w:hAnsi="標楷體"/>
          <w:bCs/>
          <w:color w:val="000000"/>
        </w:rPr>
        <w:fldChar w:fldCharType="begin"/>
      </w:r>
      <w:r>
        <w:rPr>
          <w:rFonts w:ascii="標楷體" w:eastAsia="標楷體" w:hAnsi="標楷體"/>
          <w:bCs/>
          <w:color w:val="000000"/>
        </w:rPr>
        <w:instrText xml:space="preserve"> </w:instrText>
      </w:r>
      <w:r>
        <w:rPr>
          <w:rFonts w:ascii="標楷體" w:eastAsia="標楷體" w:hAnsi="標楷體" w:hint="eastAsia"/>
          <w:bCs/>
          <w:color w:val="000000"/>
        </w:rPr>
        <w:instrText>eq \o\ac(○,</w:instrText>
      </w:r>
      <w:r w:rsidRPr="00A02BBC">
        <w:rPr>
          <w:rFonts w:ascii="標楷體" w:eastAsia="標楷體" w:hAnsi="標楷體" w:hint="eastAsia"/>
          <w:bCs/>
          <w:color w:val="000000"/>
          <w:position w:val="3"/>
          <w:sz w:val="16"/>
        </w:rPr>
        <w:instrText>1</w:instrText>
      </w:r>
      <w:r>
        <w:rPr>
          <w:rFonts w:ascii="標楷體" w:eastAsia="標楷體" w:hAnsi="標楷體" w:hint="eastAsia"/>
          <w:bCs/>
          <w:color w:val="000000"/>
        </w:rPr>
        <w:instrText>)</w:instrText>
      </w:r>
      <w:r>
        <w:rPr>
          <w:rFonts w:ascii="標楷體" w:eastAsia="標楷體" w:hAnsi="標楷體"/>
          <w:bCs/>
          <w:color w:val="000000"/>
        </w:rPr>
        <w:fldChar w:fldCharType="end"/>
      </w:r>
      <w:r w:rsidRPr="00E57A55">
        <w:rPr>
          <w:rFonts w:ascii="標楷體" w:eastAsia="標楷體" w:hAnsi="標楷體" w:hint="eastAsia"/>
          <w:bCs/>
          <w:color w:val="000000"/>
        </w:rPr>
        <w:t>教師專業學習社群。</w:t>
      </w:r>
    </w:p>
    <w:p w:rsidR="001106E9" w:rsidRDefault="001106E9" w:rsidP="001106E9">
      <w:pPr>
        <w:ind w:left="480" w:firstLine="480"/>
        <w:rPr>
          <w:rFonts w:ascii="標楷體" w:eastAsia="標楷體" w:hAnsi="標楷體"/>
          <w:bCs/>
          <w:color w:val="000000"/>
        </w:rPr>
      </w:pPr>
      <w:r>
        <w:rPr>
          <w:rFonts w:ascii="標楷體" w:eastAsia="標楷體" w:hAnsi="標楷體"/>
          <w:bCs/>
          <w:color w:val="000000"/>
        </w:rPr>
        <w:fldChar w:fldCharType="begin"/>
      </w:r>
      <w:r>
        <w:rPr>
          <w:rFonts w:ascii="標楷體" w:eastAsia="標楷體" w:hAnsi="標楷體"/>
          <w:bCs/>
          <w:color w:val="000000"/>
        </w:rPr>
        <w:instrText xml:space="preserve"> </w:instrText>
      </w:r>
      <w:r>
        <w:rPr>
          <w:rFonts w:ascii="標楷體" w:eastAsia="標楷體" w:hAnsi="標楷體" w:hint="eastAsia"/>
          <w:bCs/>
          <w:color w:val="000000"/>
        </w:rPr>
        <w:instrText>eq \o\ac(○,</w:instrText>
      </w:r>
      <w:r w:rsidRPr="00A02BBC">
        <w:rPr>
          <w:rFonts w:ascii="標楷體" w:eastAsia="標楷體" w:hAnsi="標楷體" w:hint="eastAsia"/>
          <w:bCs/>
          <w:color w:val="000000"/>
          <w:position w:val="3"/>
          <w:sz w:val="16"/>
        </w:rPr>
        <w:instrText>2</w:instrText>
      </w:r>
      <w:r>
        <w:rPr>
          <w:rFonts w:ascii="標楷體" w:eastAsia="標楷體" w:hAnsi="標楷體" w:hint="eastAsia"/>
          <w:bCs/>
          <w:color w:val="000000"/>
        </w:rPr>
        <w:instrText>)</w:instrText>
      </w:r>
      <w:r>
        <w:rPr>
          <w:rFonts w:ascii="標楷體" w:eastAsia="標楷體" w:hAnsi="標楷體"/>
          <w:bCs/>
          <w:color w:val="000000"/>
        </w:rPr>
        <w:fldChar w:fldCharType="end"/>
      </w:r>
      <w:r w:rsidRPr="00E57A55">
        <w:rPr>
          <w:rFonts w:ascii="標楷體" w:eastAsia="標楷體" w:hAnsi="標楷體" w:hint="eastAsia"/>
          <w:bCs/>
          <w:color w:val="000000"/>
        </w:rPr>
        <w:t>輔導團到校（分區）諮詢、教學支持團隊。</w:t>
      </w:r>
    </w:p>
    <w:p w:rsidR="001106E9" w:rsidRDefault="001106E9" w:rsidP="001106E9">
      <w:pPr>
        <w:ind w:left="480" w:firstLine="480"/>
        <w:rPr>
          <w:rFonts w:ascii="標楷體" w:eastAsia="標楷體" w:hAnsi="標楷體"/>
          <w:bCs/>
          <w:color w:val="000000"/>
        </w:rPr>
      </w:pPr>
      <w:r>
        <w:rPr>
          <w:rFonts w:ascii="標楷體" w:eastAsia="標楷體" w:hAnsi="標楷體"/>
          <w:bCs/>
          <w:color w:val="000000"/>
        </w:rPr>
        <w:fldChar w:fldCharType="begin"/>
      </w:r>
      <w:r>
        <w:rPr>
          <w:rFonts w:ascii="標楷體" w:eastAsia="標楷體" w:hAnsi="標楷體"/>
          <w:bCs/>
          <w:color w:val="000000"/>
        </w:rPr>
        <w:instrText xml:space="preserve"> </w:instrText>
      </w:r>
      <w:r>
        <w:rPr>
          <w:rFonts w:ascii="標楷體" w:eastAsia="標楷體" w:hAnsi="標楷體" w:hint="eastAsia"/>
          <w:bCs/>
          <w:color w:val="000000"/>
        </w:rPr>
        <w:instrText>eq \o\ac(○,</w:instrText>
      </w:r>
      <w:r w:rsidRPr="00A02BBC">
        <w:rPr>
          <w:rFonts w:ascii="標楷體" w:eastAsia="標楷體" w:hAnsi="標楷體" w:hint="eastAsia"/>
          <w:bCs/>
          <w:color w:val="000000"/>
          <w:position w:val="3"/>
          <w:sz w:val="16"/>
        </w:rPr>
        <w:instrText>3</w:instrText>
      </w:r>
      <w:r>
        <w:rPr>
          <w:rFonts w:ascii="標楷體" w:eastAsia="標楷體" w:hAnsi="標楷體" w:hint="eastAsia"/>
          <w:bCs/>
          <w:color w:val="000000"/>
        </w:rPr>
        <w:instrText>)</w:instrText>
      </w:r>
      <w:r>
        <w:rPr>
          <w:rFonts w:ascii="標楷體" w:eastAsia="標楷體" w:hAnsi="標楷體"/>
          <w:bCs/>
          <w:color w:val="000000"/>
        </w:rPr>
        <w:fldChar w:fldCharType="end"/>
      </w:r>
      <w:r w:rsidRPr="00E57A55">
        <w:rPr>
          <w:rFonts w:ascii="標楷體" w:eastAsia="標楷體" w:hAnsi="標楷體" w:hint="eastAsia"/>
          <w:bCs/>
          <w:color w:val="000000"/>
        </w:rPr>
        <w:t>議題融入領域教學。</w:t>
      </w:r>
    </w:p>
    <w:p w:rsidR="001106E9" w:rsidRDefault="001106E9" w:rsidP="001106E9">
      <w:pPr>
        <w:ind w:left="480" w:firstLine="480"/>
        <w:rPr>
          <w:rFonts w:ascii="標楷體" w:eastAsia="標楷體" w:hAnsi="標楷體"/>
          <w:bCs/>
          <w:color w:val="000000"/>
        </w:rPr>
      </w:pPr>
      <w:r>
        <w:rPr>
          <w:rFonts w:ascii="標楷體" w:eastAsia="標楷體" w:hAnsi="標楷體"/>
          <w:bCs/>
          <w:color w:val="000000"/>
        </w:rPr>
        <w:fldChar w:fldCharType="begin"/>
      </w:r>
      <w:r>
        <w:rPr>
          <w:rFonts w:ascii="標楷體" w:eastAsia="標楷體" w:hAnsi="標楷體"/>
          <w:bCs/>
          <w:color w:val="000000"/>
        </w:rPr>
        <w:instrText xml:space="preserve"> </w:instrText>
      </w:r>
      <w:r>
        <w:rPr>
          <w:rFonts w:ascii="標楷體" w:eastAsia="標楷體" w:hAnsi="標楷體" w:hint="eastAsia"/>
          <w:bCs/>
          <w:color w:val="000000"/>
        </w:rPr>
        <w:instrText>eq \o\ac(○,</w:instrText>
      </w:r>
      <w:r w:rsidRPr="00A02BBC">
        <w:rPr>
          <w:rFonts w:ascii="標楷體" w:eastAsia="標楷體" w:hAnsi="標楷體" w:hint="eastAsia"/>
          <w:bCs/>
          <w:color w:val="000000"/>
          <w:position w:val="3"/>
          <w:sz w:val="16"/>
        </w:rPr>
        <w:instrText>4</w:instrText>
      </w:r>
      <w:r>
        <w:rPr>
          <w:rFonts w:ascii="標楷體" w:eastAsia="標楷體" w:hAnsi="標楷體" w:hint="eastAsia"/>
          <w:bCs/>
          <w:color w:val="000000"/>
        </w:rPr>
        <w:instrText>)</w:instrText>
      </w:r>
      <w:r>
        <w:rPr>
          <w:rFonts w:ascii="標楷體" w:eastAsia="標楷體" w:hAnsi="標楷體"/>
          <w:bCs/>
          <w:color w:val="000000"/>
        </w:rPr>
        <w:fldChar w:fldCharType="end"/>
      </w:r>
      <w:r>
        <w:rPr>
          <w:rFonts w:ascii="標楷體" w:eastAsia="標楷體" w:hAnsi="標楷體" w:hint="eastAsia"/>
          <w:bCs/>
          <w:color w:val="000000"/>
        </w:rPr>
        <w:t>課程與教學創新相關計畫（例：分組合作學習、活化教學計畫</w:t>
      </w:r>
      <w:r w:rsidRPr="00E57A55">
        <w:rPr>
          <w:rFonts w:ascii="標楷體" w:eastAsia="標楷體" w:hAnsi="標楷體" w:hint="eastAsia"/>
          <w:bCs/>
          <w:color w:val="000000"/>
        </w:rPr>
        <w:t>等）。</w:t>
      </w:r>
    </w:p>
    <w:p w:rsidR="001106E9" w:rsidRPr="00A02BBC" w:rsidRDefault="001106E9" w:rsidP="001106E9">
      <w:pPr>
        <w:ind w:left="480" w:firstLine="480"/>
        <w:rPr>
          <w:rFonts w:ascii="標楷體" w:eastAsia="標楷體" w:hAnsi="標楷體"/>
          <w:bCs/>
          <w:color w:val="000000"/>
        </w:rPr>
      </w:pPr>
      <w:r>
        <w:rPr>
          <w:rFonts w:ascii="標楷體" w:eastAsia="標楷體" w:hAnsi="標楷體"/>
          <w:bCs/>
          <w:color w:val="000000"/>
        </w:rPr>
        <w:fldChar w:fldCharType="begin"/>
      </w:r>
      <w:r>
        <w:rPr>
          <w:rFonts w:ascii="標楷體" w:eastAsia="標楷體" w:hAnsi="標楷體"/>
          <w:bCs/>
          <w:color w:val="000000"/>
        </w:rPr>
        <w:instrText xml:space="preserve"> </w:instrText>
      </w:r>
      <w:r>
        <w:rPr>
          <w:rFonts w:ascii="標楷體" w:eastAsia="標楷體" w:hAnsi="標楷體" w:hint="eastAsia"/>
          <w:bCs/>
          <w:color w:val="000000"/>
        </w:rPr>
        <w:instrText>eq \o\ac(○,</w:instrText>
      </w:r>
      <w:r w:rsidRPr="00A02BBC">
        <w:rPr>
          <w:rFonts w:ascii="標楷體" w:eastAsia="標楷體" w:hAnsi="標楷體" w:hint="eastAsia"/>
          <w:bCs/>
          <w:color w:val="000000"/>
          <w:position w:val="3"/>
          <w:sz w:val="16"/>
        </w:rPr>
        <w:instrText>5</w:instrText>
      </w:r>
      <w:r>
        <w:rPr>
          <w:rFonts w:ascii="標楷體" w:eastAsia="標楷體" w:hAnsi="標楷體" w:hint="eastAsia"/>
          <w:bCs/>
          <w:color w:val="000000"/>
        </w:rPr>
        <w:instrText>)</w:instrText>
      </w:r>
      <w:r>
        <w:rPr>
          <w:rFonts w:ascii="標楷體" w:eastAsia="標楷體" w:hAnsi="標楷體"/>
          <w:bCs/>
          <w:color w:val="000000"/>
        </w:rPr>
        <w:fldChar w:fldCharType="end"/>
      </w:r>
      <w:r w:rsidRPr="00E57A55">
        <w:rPr>
          <w:rFonts w:ascii="標楷體" w:eastAsia="標楷體" w:hAnsi="標楷體" w:hint="eastAsia"/>
          <w:bCs/>
          <w:color w:val="000000"/>
        </w:rPr>
        <w:t>學校定期教學觀摩。</w:t>
      </w:r>
    </w:p>
    <w:p w:rsidR="001106E9" w:rsidRPr="00354CB8" w:rsidRDefault="001106E9" w:rsidP="001106E9">
      <w:pPr>
        <w:ind w:leftChars="100" w:left="240" w:firstLine="240"/>
        <w:rPr>
          <w:rFonts w:ascii="標楷體" w:eastAsia="標楷體" w:hAnsi="標楷體"/>
          <w:bCs/>
          <w:color w:val="000000"/>
        </w:rPr>
      </w:pPr>
      <w:r>
        <w:rPr>
          <w:rFonts w:ascii="標楷體" w:eastAsia="標楷體" w:hAnsi="標楷體" w:cs="標楷體" w:hint="eastAsia"/>
          <w:bCs/>
          <w:color w:val="000000"/>
        </w:rPr>
        <w:t>4.</w:t>
      </w:r>
      <w:r w:rsidRPr="00354CB8">
        <w:rPr>
          <w:rFonts w:ascii="標楷體" w:eastAsia="標楷體" w:hAnsi="標楷體" w:cs="標楷體" w:hint="eastAsia"/>
          <w:bCs/>
          <w:color w:val="000000"/>
        </w:rPr>
        <w:t>執行對象與人數：</w:t>
      </w:r>
      <w:r>
        <w:rPr>
          <w:rFonts w:ascii="標楷體" w:eastAsia="標楷體" w:hAnsi="標楷體" w:hint="eastAsia"/>
          <w:color w:val="000000"/>
        </w:rPr>
        <w:t>(</w:t>
      </w:r>
      <w:r>
        <w:rPr>
          <w:rFonts w:ascii="標楷體" w:eastAsia="標楷體" w:hAnsi="標楷體" w:cs="標楷體" w:hint="eastAsia"/>
          <w:bCs/>
          <w:color w:val="000000"/>
        </w:rPr>
        <w:t>一~</w:t>
      </w:r>
      <w:r w:rsidR="00A05197">
        <w:rPr>
          <w:rFonts w:ascii="標楷體" w:eastAsia="標楷體" w:hAnsi="標楷體" w:cs="標楷體" w:hint="eastAsia"/>
          <w:bCs/>
          <w:color w:val="000000"/>
        </w:rPr>
        <w:t>六</w:t>
      </w:r>
      <w:r>
        <w:rPr>
          <w:rFonts w:ascii="標楷體" w:eastAsia="標楷體" w:hAnsi="標楷體" w:cs="標楷體" w:hint="eastAsia"/>
          <w:bCs/>
          <w:color w:val="000000"/>
        </w:rPr>
        <w:t>年級任課教師含校長)</w:t>
      </w:r>
    </w:p>
    <w:tbl>
      <w:tblPr>
        <w:tblW w:w="7654" w:type="dxa"/>
        <w:tblInd w:w="138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295"/>
        <w:gridCol w:w="2835"/>
        <w:gridCol w:w="1681"/>
        <w:gridCol w:w="1843"/>
      </w:tblGrid>
      <w:tr w:rsidR="001106E9" w:rsidRPr="00354CB8" w:rsidTr="00956739">
        <w:trPr>
          <w:cantSplit/>
          <w:trHeight w:val="827"/>
        </w:trPr>
        <w:tc>
          <w:tcPr>
            <w:tcW w:w="1295" w:type="dxa"/>
            <w:tcBorders>
              <w:top w:val="single" w:sz="12" w:space="0" w:color="auto"/>
              <w:left w:val="single" w:sz="12" w:space="0" w:color="auto"/>
              <w:bottom w:val="single" w:sz="4" w:space="0" w:color="auto"/>
              <w:right w:val="single" w:sz="12" w:space="0" w:color="auto"/>
            </w:tcBorders>
            <w:shd w:val="clear" w:color="auto" w:fill="EAF1DD"/>
            <w:vAlign w:val="center"/>
          </w:tcPr>
          <w:p w:rsidR="001106E9" w:rsidRPr="00354CB8" w:rsidRDefault="001106E9" w:rsidP="00956739">
            <w:pPr>
              <w:snapToGrid w:val="0"/>
              <w:jc w:val="center"/>
              <w:rPr>
                <w:rFonts w:ascii="標楷體" w:eastAsia="標楷體" w:hAnsi="標楷體"/>
                <w:color w:val="000000"/>
              </w:rPr>
            </w:pPr>
            <w:r w:rsidRPr="00354CB8">
              <w:rPr>
                <w:rFonts w:ascii="標楷體" w:eastAsia="標楷體" w:hAnsi="標楷體" w:hint="eastAsia"/>
                <w:color w:val="000000"/>
              </w:rPr>
              <w:t>全校</w:t>
            </w:r>
          </w:p>
          <w:p w:rsidR="001106E9" w:rsidRPr="00354CB8" w:rsidRDefault="001106E9" w:rsidP="00956739">
            <w:pPr>
              <w:snapToGrid w:val="0"/>
              <w:jc w:val="center"/>
              <w:rPr>
                <w:rFonts w:ascii="標楷體" w:eastAsia="標楷體" w:hAnsi="標楷體"/>
                <w:color w:val="000000"/>
              </w:rPr>
            </w:pPr>
            <w:r w:rsidRPr="00354CB8">
              <w:rPr>
                <w:rFonts w:ascii="標楷體" w:eastAsia="標楷體" w:hAnsi="標楷體" w:hint="eastAsia"/>
                <w:color w:val="000000"/>
              </w:rPr>
              <w:t>班級數</w:t>
            </w:r>
          </w:p>
        </w:tc>
        <w:tc>
          <w:tcPr>
            <w:tcW w:w="2835" w:type="dxa"/>
            <w:tcBorders>
              <w:top w:val="single" w:sz="12" w:space="0" w:color="auto"/>
              <w:left w:val="single" w:sz="12" w:space="0" w:color="auto"/>
              <w:bottom w:val="single" w:sz="4" w:space="0" w:color="auto"/>
            </w:tcBorders>
            <w:shd w:val="clear" w:color="auto" w:fill="EAF1DD"/>
            <w:vAlign w:val="center"/>
          </w:tcPr>
          <w:p w:rsidR="001106E9" w:rsidRPr="00354CB8" w:rsidRDefault="001106E9" w:rsidP="00956739">
            <w:pPr>
              <w:snapToGrid w:val="0"/>
              <w:jc w:val="center"/>
              <w:rPr>
                <w:rFonts w:ascii="標楷體" w:eastAsia="標楷體" w:hAnsi="標楷體" w:cs="標楷體"/>
                <w:color w:val="000000"/>
              </w:rPr>
            </w:pPr>
            <w:r w:rsidRPr="00354CB8">
              <w:rPr>
                <w:rFonts w:ascii="標楷體" w:eastAsia="標楷體" w:hAnsi="標楷體" w:cs="標楷體" w:hint="eastAsia"/>
                <w:color w:val="000000"/>
              </w:rPr>
              <w:t>編制內</w:t>
            </w:r>
          </w:p>
          <w:p w:rsidR="001106E9" w:rsidRPr="00354CB8" w:rsidRDefault="001106E9" w:rsidP="00956739">
            <w:pPr>
              <w:snapToGrid w:val="0"/>
              <w:jc w:val="center"/>
              <w:rPr>
                <w:rFonts w:ascii="標楷體" w:eastAsia="標楷體" w:hAnsi="標楷體"/>
                <w:color w:val="000000"/>
              </w:rPr>
            </w:pPr>
            <w:r w:rsidRPr="00354CB8">
              <w:rPr>
                <w:rFonts w:ascii="標楷體" w:eastAsia="標楷體" w:hAnsi="標楷體" w:cs="標楷體" w:hint="eastAsia"/>
                <w:color w:val="000000"/>
              </w:rPr>
              <w:t>正式教師(含校長)</w:t>
            </w:r>
          </w:p>
        </w:tc>
        <w:tc>
          <w:tcPr>
            <w:tcW w:w="1681" w:type="dxa"/>
            <w:tcBorders>
              <w:top w:val="single" w:sz="12" w:space="0" w:color="auto"/>
              <w:bottom w:val="single" w:sz="4" w:space="0" w:color="auto"/>
            </w:tcBorders>
            <w:shd w:val="clear" w:color="auto" w:fill="EAF1DD"/>
            <w:vAlign w:val="center"/>
          </w:tcPr>
          <w:p w:rsidR="001106E9" w:rsidRPr="00354CB8" w:rsidRDefault="001106E9" w:rsidP="00956739">
            <w:pPr>
              <w:snapToGrid w:val="0"/>
              <w:jc w:val="center"/>
              <w:rPr>
                <w:rFonts w:ascii="標楷體" w:eastAsia="標楷體" w:hAnsi="標楷體"/>
                <w:color w:val="000000"/>
              </w:rPr>
            </w:pPr>
            <w:r w:rsidRPr="00354CB8">
              <w:rPr>
                <w:rFonts w:ascii="標楷體" w:eastAsia="標楷體" w:hAnsi="標楷體" w:cs="標楷體" w:hint="eastAsia"/>
                <w:color w:val="000000"/>
              </w:rPr>
              <w:t>代理</w:t>
            </w:r>
            <w:r>
              <w:rPr>
                <w:rFonts w:ascii="標楷體" w:eastAsia="標楷體" w:hAnsi="標楷體" w:cs="標楷體" w:hint="eastAsia"/>
                <w:color w:val="000000"/>
              </w:rPr>
              <w:t>代課</w:t>
            </w:r>
            <w:r w:rsidRPr="00354CB8">
              <w:rPr>
                <w:rFonts w:ascii="標楷體" w:eastAsia="標楷體" w:hAnsi="標楷體" w:cs="標楷體" w:hint="eastAsia"/>
                <w:color w:val="000000"/>
              </w:rPr>
              <w:t>教師</w:t>
            </w:r>
          </w:p>
        </w:tc>
        <w:tc>
          <w:tcPr>
            <w:tcW w:w="1843" w:type="dxa"/>
            <w:tcBorders>
              <w:top w:val="single" w:sz="12" w:space="0" w:color="auto"/>
              <w:bottom w:val="single" w:sz="4" w:space="0" w:color="auto"/>
            </w:tcBorders>
            <w:shd w:val="clear" w:color="auto" w:fill="EAF1DD"/>
            <w:vAlign w:val="center"/>
          </w:tcPr>
          <w:p w:rsidR="001106E9" w:rsidRDefault="001106E9" w:rsidP="00956739">
            <w:pPr>
              <w:snapToGrid w:val="0"/>
              <w:jc w:val="center"/>
              <w:rPr>
                <w:rFonts w:ascii="標楷體" w:eastAsia="標楷體" w:hAnsi="標楷體"/>
                <w:color w:val="000000"/>
              </w:rPr>
            </w:pPr>
            <w:r w:rsidRPr="00354CB8">
              <w:rPr>
                <w:rFonts w:ascii="標楷體" w:eastAsia="標楷體" w:hAnsi="標楷體" w:hint="eastAsia"/>
                <w:color w:val="000000"/>
              </w:rPr>
              <w:t>參與公開</w:t>
            </w:r>
          </w:p>
          <w:p w:rsidR="001106E9" w:rsidRPr="00354CB8" w:rsidRDefault="001106E9" w:rsidP="00956739">
            <w:pPr>
              <w:snapToGrid w:val="0"/>
              <w:jc w:val="center"/>
              <w:rPr>
                <w:rFonts w:ascii="標楷體" w:eastAsia="標楷體" w:hAnsi="標楷體"/>
                <w:color w:val="000000"/>
              </w:rPr>
            </w:pPr>
            <w:r w:rsidRPr="00354CB8">
              <w:rPr>
                <w:rFonts w:ascii="標楷體" w:eastAsia="標楷體" w:hAnsi="標楷體" w:hint="eastAsia"/>
                <w:color w:val="000000"/>
              </w:rPr>
              <w:t>授課人數</w:t>
            </w:r>
          </w:p>
        </w:tc>
      </w:tr>
      <w:tr w:rsidR="001106E9" w:rsidRPr="00354CB8" w:rsidTr="00956739">
        <w:trPr>
          <w:trHeight w:val="340"/>
        </w:trPr>
        <w:tc>
          <w:tcPr>
            <w:tcW w:w="1295" w:type="dxa"/>
            <w:tcBorders>
              <w:top w:val="single" w:sz="4" w:space="0" w:color="auto"/>
              <w:left w:val="single" w:sz="12" w:space="0" w:color="auto"/>
              <w:bottom w:val="thinThickSmallGap" w:sz="24" w:space="0" w:color="auto"/>
              <w:right w:val="single" w:sz="12" w:space="0" w:color="auto"/>
            </w:tcBorders>
            <w:vAlign w:val="center"/>
          </w:tcPr>
          <w:p w:rsidR="001106E9" w:rsidRPr="00354CB8" w:rsidRDefault="001106E9" w:rsidP="00956739">
            <w:pPr>
              <w:snapToGrid w:val="0"/>
              <w:jc w:val="center"/>
              <w:rPr>
                <w:rFonts w:ascii="標楷體" w:eastAsia="標楷體" w:hAnsi="標楷體"/>
                <w:color w:val="000000"/>
              </w:rPr>
            </w:pPr>
            <w:r>
              <w:rPr>
                <w:rFonts w:ascii="標楷體" w:eastAsia="標楷體" w:hAnsi="標楷體" w:hint="eastAsia"/>
                <w:color w:val="000000"/>
              </w:rPr>
              <w:t>6</w:t>
            </w:r>
          </w:p>
        </w:tc>
        <w:tc>
          <w:tcPr>
            <w:tcW w:w="2835" w:type="dxa"/>
            <w:tcBorders>
              <w:top w:val="single" w:sz="4" w:space="0" w:color="auto"/>
              <w:left w:val="single" w:sz="12" w:space="0" w:color="auto"/>
              <w:bottom w:val="thinThickSmallGap" w:sz="24" w:space="0" w:color="auto"/>
            </w:tcBorders>
            <w:vAlign w:val="center"/>
          </w:tcPr>
          <w:p w:rsidR="001106E9" w:rsidRPr="00354CB8" w:rsidRDefault="00A05197" w:rsidP="00956739">
            <w:pPr>
              <w:snapToGrid w:val="0"/>
              <w:jc w:val="center"/>
              <w:rPr>
                <w:rFonts w:ascii="標楷體" w:eastAsia="標楷體" w:hAnsi="標楷體"/>
                <w:color w:val="000000"/>
              </w:rPr>
            </w:pPr>
            <w:r>
              <w:rPr>
                <w:rFonts w:ascii="標楷體" w:eastAsia="標楷體" w:hAnsi="標楷體" w:hint="eastAsia"/>
                <w:color w:val="000000"/>
              </w:rPr>
              <w:t>9</w:t>
            </w:r>
          </w:p>
        </w:tc>
        <w:tc>
          <w:tcPr>
            <w:tcW w:w="1681" w:type="dxa"/>
            <w:tcBorders>
              <w:top w:val="single" w:sz="4" w:space="0" w:color="auto"/>
              <w:bottom w:val="thinThickSmallGap" w:sz="24" w:space="0" w:color="auto"/>
            </w:tcBorders>
            <w:vAlign w:val="center"/>
          </w:tcPr>
          <w:p w:rsidR="001106E9" w:rsidRPr="00354CB8" w:rsidRDefault="00A05197" w:rsidP="00956739">
            <w:pPr>
              <w:snapToGrid w:val="0"/>
              <w:jc w:val="center"/>
              <w:rPr>
                <w:rFonts w:ascii="標楷體" w:eastAsia="標楷體" w:hAnsi="標楷體"/>
                <w:color w:val="000000"/>
              </w:rPr>
            </w:pPr>
            <w:r>
              <w:rPr>
                <w:rFonts w:ascii="標楷體" w:eastAsia="標楷體" w:hAnsi="標楷體" w:hint="eastAsia"/>
                <w:color w:val="000000"/>
              </w:rPr>
              <w:t>3</w:t>
            </w:r>
          </w:p>
        </w:tc>
        <w:tc>
          <w:tcPr>
            <w:tcW w:w="1843" w:type="dxa"/>
            <w:tcBorders>
              <w:top w:val="single" w:sz="4" w:space="0" w:color="auto"/>
              <w:bottom w:val="thinThickSmallGap" w:sz="24" w:space="0" w:color="auto"/>
            </w:tcBorders>
            <w:vAlign w:val="center"/>
          </w:tcPr>
          <w:p w:rsidR="001106E9" w:rsidRPr="00354CB8" w:rsidRDefault="00A6742D" w:rsidP="00956739">
            <w:pPr>
              <w:snapToGrid w:val="0"/>
              <w:jc w:val="center"/>
              <w:rPr>
                <w:rFonts w:ascii="標楷體" w:eastAsia="標楷體" w:hAnsi="標楷體"/>
                <w:color w:val="000000"/>
              </w:rPr>
            </w:pPr>
            <w:r>
              <w:rPr>
                <w:rFonts w:ascii="標楷體" w:eastAsia="標楷體" w:hAnsi="標楷體"/>
                <w:color w:val="000000"/>
              </w:rPr>
              <w:t>1</w:t>
            </w:r>
            <w:r w:rsidR="00A05197">
              <w:rPr>
                <w:rFonts w:ascii="標楷體" w:eastAsia="標楷體" w:hAnsi="標楷體" w:hint="eastAsia"/>
                <w:color w:val="000000"/>
              </w:rPr>
              <w:t>2</w:t>
            </w:r>
          </w:p>
        </w:tc>
      </w:tr>
      <w:tr w:rsidR="001106E9" w:rsidRPr="00354CB8" w:rsidTr="00956739">
        <w:trPr>
          <w:trHeight w:val="615"/>
        </w:trPr>
        <w:tc>
          <w:tcPr>
            <w:tcW w:w="1295" w:type="dxa"/>
            <w:tcBorders>
              <w:top w:val="thinThickSmallGap" w:sz="24" w:space="0" w:color="auto"/>
              <w:left w:val="single" w:sz="12" w:space="0" w:color="auto"/>
              <w:bottom w:val="single" w:sz="12" w:space="0" w:color="auto"/>
              <w:right w:val="single" w:sz="12" w:space="0" w:color="auto"/>
            </w:tcBorders>
            <w:vAlign w:val="center"/>
          </w:tcPr>
          <w:p w:rsidR="001106E9" w:rsidRPr="007D3F5D" w:rsidRDefault="001106E9" w:rsidP="00956739">
            <w:pPr>
              <w:snapToGrid w:val="0"/>
              <w:jc w:val="center"/>
              <w:rPr>
                <w:rFonts w:ascii="標楷體" w:eastAsia="標楷體" w:hAnsi="標楷體"/>
                <w:color w:val="000000"/>
                <w:szCs w:val="24"/>
              </w:rPr>
            </w:pPr>
            <w:r w:rsidRPr="007D3F5D">
              <w:rPr>
                <w:rFonts w:ascii="標楷體" w:eastAsia="標楷體" w:hAnsi="標楷體" w:hint="eastAsia"/>
                <w:color w:val="000000"/>
                <w:szCs w:val="24"/>
              </w:rPr>
              <w:t>參與人員</w:t>
            </w:r>
          </w:p>
        </w:tc>
        <w:tc>
          <w:tcPr>
            <w:tcW w:w="2835" w:type="dxa"/>
            <w:tcBorders>
              <w:top w:val="thinThickSmallGap" w:sz="24" w:space="0" w:color="auto"/>
              <w:left w:val="single" w:sz="12" w:space="0" w:color="auto"/>
              <w:bottom w:val="single" w:sz="12" w:space="0" w:color="auto"/>
            </w:tcBorders>
          </w:tcPr>
          <w:p w:rsidR="001106E9" w:rsidRDefault="001106E9" w:rsidP="00956739">
            <w:pPr>
              <w:snapToGrid w:val="0"/>
              <w:jc w:val="center"/>
              <w:rPr>
                <w:rFonts w:ascii="標楷體" w:eastAsia="標楷體" w:hAnsi="標楷體"/>
                <w:color w:val="000000"/>
                <w:szCs w:val="24"/>
              </w:rPr>
            </w:pPr>
            <w:r w:rsidRPr="007D3F5D">
              <w:rPr>
                <w:rFonts w:ascii="標楷體" w:eastAsia="標楷體" w:hAnsi="標楷體" w:hint="eastAsia"/>
                <w:color w:val="000000"/>
                <w:szCs w:val="24"/>
              </w:rPr>
              <w:t>校長</w:t>
            </w:r>
          </w:p>
          <w:p w:rsidR="00A05197" w:rsidRDefault="00A05197" w:rsidP="00956739">
            <w:pPr>
              <w:snapToGrid w:val="0"/>
              <w:jc w:val="center"/>
              <w:rPr>
                <w:rFonts w:ascii="標楷體" w:eastAsia="標楷體" w:hAnsi="標楷體"/>
                <w:color w:val="000000"/>
                <w:szCs w:val="24"/>
              </w:rPr>
            </w:pPr>
            <w:r>
              <w:rPr>
                <w:rFonts w:ascii="標楷體" w:eastAsia="標楷體" w:hAnsi="標楷體"/>
                <w:color w:val="000000"/>
                <w:szCs w:val="24"/>
              </w:rPr>
              <w:t>林炫作</w:t>
            </w:r>
          </w:p>
          <w:p w:rsidR="00A05197" w:rsidRPr="007D3F5D" w:rsidRDefault="00A05197" w:rsidP="00956739">
            <w:pPr>
              <w:snapToGrid w:val="0"/>
              <w:jc w:val="center"/>
              <w:rPr>
                <w:rFonts w:ascii="標楷體" w:eastAsia="標楷體" w:hAnsi="標楷體" w:hint="eastAsia"/>
                <w:color w:val="000000"/>
                <w:szCs w:val="24"/>
              </w:rPr>
            </w:pPr>
            <w:r>
              <w:rPr>
                <w:rFonts w:ascii="標楷體" w:eastAsia="標楷體" w:hAnsi="標楷體" w:hint="eastAsia"/>
                <w:color w:val="000000"/>
                <w:szCs w:val="24"/>
              </w:rPr>
              <w:t>凃淳益</w:t>
            </w:r>
          </w:p>
          <w:p w:rsidR="003F37B8" w:rsidRDefault="003F37B8" w:rsidP="00956739">
            <w:pPr>
              <w:snapToGrid w:val="0"/>
              <w:jc w:val="center"/>
              <w:rPr>
                <w:rFonts w:ascii="標楷體" w:eastAsia="標楷體" w:hAnsi="標楷體"/>
                <w:color w:val="000000"/>
                <w:szCs w:val="24"/>
              </w:rPr>
            </w:pPr>
            <w:r>
              <w:rPr>
                <w:rFonts w:ascii="標楷體" w:eastAsia="標楷體" w:hAnsi="標楷體"/>
                <w:color w:val="000000"/>
                <w:szCs w:val="24"/>
              </w:rPr>
              <w:t>郭麗玲</w:t>
            </w:r>
          </w:p>
          <w:p w:rsidR="001106E9" w:rsidRPr="007D3F5D" w:rsidRDefault="001106E9" w:rsidP="00956739">
            <w:pPr>
              <w:snapToGrid w:val="0"/>
              <w:jc w:val="center"/>
              <w:rPr>
                <w:rFonts w:ascii="標楷體" w:eastAsia="標楷體" w:hAnsi="標楷體"/>
                <w:color w:val="000000"/>
                <w:szCs w:val="24"/>
              </w:rPr>
            </w:pPr>
            <w:r w:rsidRPr="007D3F5D">
              <w:rPr>
                <w:rFonts w:ascii="標楷體" w:eastAsia="標楷體" w:hAnsi="標楷體" w:hint="eastAsia"/>
                <w:color w:val="000000"/>
                <w:szCs w:val="24"/>
              </w:rPr>
              <w:t>李方瑜</w:t>
            </w:r>
          </w:p>
          <w:p w:rsidR="001106E9" w:rsidRDefault="001106E9" w:rsidP="00956739">
            <w:pPr>
              <w:snapToGrid w:val="0"/>
              <w:jc w:val="center"/>
              <w:rPr>
                <w:rFonts w:ascii="標楷體" w:eastAsia="標楷體" w:hAnsi="標楷體"/>
                <w:color w:val="000000"/>
                <w:szCs w:val="24"/>
              </w:rPr>
            </w:pPr>
            <w:r w:rsidRPr="007D3F5D">
              <w:rPr>
                <w:rFonts w:ascii="標楷體" w:eastAsia="標楷體" w:hAnsi="標楷體" w:hint="eastAsia"/>
                <w:color w:val="000000"/>
                <w:szCs w:val="24"/>
              </w:rPr>
              <w:t>鍾蕙蓉</w:t>
            </w:r>
          </w:p>
          <w:p w:rsidR="003F37B8" w:rsidRDefault="003F37B8" w:rsidP="00956739">
            <w:pPr>
              <w:snapToGrid w:val="0"/>
              <w:jc w:val="center"/>
              <w:rPr>
                <w:rFonts w:ascii="標楷體" w:eastAsia="標楷體" w:hAnsi="標楷體"/>
                <w:color w:val="000000"/>
                <w:szCs w:val="24"/>
              </w:rPr>
            </w:pPr>
            <w:r>
              <w:rPr>
                <w:rFonts w:ascii="標楷體" w:eastAsia="標楷體" w:hAnsi="標楷體"/>
                <w:color w:val="000000"/>
                <w:szCs w:val="24"/>
              </w:rPr>
              <w:t>郭怡岑</w:t>
            </w:r>
          </w:p>
          <w:p w:rsidR="003F37B8" w:rsidRPr="007D3F5D" w:rsidRDefault="003F37B8" w:rsidP="00956739">
            <w:pPr>
              <w:snapToGrid w:val="0"/>
              <w:jc w:val="center"/>
              <w:rPr>
                <w:rFonts w:ascii="標楷體" w:eastAsia="標楷體" w:hAnsi="標楷體"/>
                <w:color w:val="000000"/>
                <w:szCs w:val="24"/>
              </w:rPr>
            </w:pPr>
            <w:r>
              <w:rPr>
                <w:rFonts w:ascii="標楷體" w:eastAsia="標楷體" w:hAnsi="標楷體"/>
                <w:color w:val="000000"/>
                <w:szCs w:val="24"/>
              </w:rPr>
              <w:t>莊正陽</w:t>
            </w:r>
          </w:p>
          <w:p w:rsidR="001106E9" w:rsidRPr="007D3F5D" w:rsidRDefault="001106E9" w:rsidP="00956739">
            <w:pPr>
              <w:snapToGrid w:val="0"/>
              <w:jc w:val="center"/>
              <w:rPr>
                <w:rFonts w:ascii="標楷體" w:eastAsia="標楷體" w:hAnsi="標楷體"/>
                <w:color w:val="000000"/>
                <w:szCs w:val="24"/>
              </w:rPr>
            </w:pPr>
            <w:r w:rsidRPr="007D3F5D">
              <w:rPr>
                <w:rFonts w:ascii="標楷體" w:eastAsia="標楷體" w:hAnsi="標楷體" w:hint="eastAsia"/>
                <w:color w:val="000000"/>
                <w:szCs w:val="24"/>
              </w:rPr>
              <w:t>利建忠</w:t>
            </w:r>
          </w:p>
          <w:p w:rsidR="00392B28" w:rsidRPr="007D3F5D" w:rsidRDefault="00392B28" w:rsidP="00956739">
            <w:pPr>
              <w:snapToGrid w:val="0"/>
              <w:jc w:val="center"/>
              <w:rPr>
                <w:rFonts w:ascii="標楷體" w:eastAsia="標楷體" w:hAnsi="標楷體"/>
                <w:color w:val="000000"/>
                <w:szCs w:val="24"/>
              </w:rPr>
            </w:pPr>
          </w:p>
        </w:tc>
        <w:tc>
          <w:tcPr>
            <w:tcW w:w="1681" w:type="dxa"/>
            <w:tcBorders>
              <w:top w:val="thinThickSmallGap" w:sz="24" w:space="0" w:color="auto"/>
              <w:bottom w:val="single" w:sz="12" w:space="0" w:color="auto"/>
            </w:tcBorders>
            <w:vAlign w:val="center"/>
          </w:tcPr>
          <w:p w:rsidR="001106E9" w:rsidRPr="007D3F5D" w:rsidRDefault="001106E9" w:rsidP="00956739">
            <w:pPr>
              <w:snapToGrid w:val="0"/>
              <w:jc w:val="center"/>
              <w:rPr>
                <w:rFonts w:ascii="標楷體" w:eastAsia="標楷體" w:hAnsi="標楷體"/>
                <w:color w:val="000000"/>
                <w:szCs w:val="24"/>
              </w:rPr>
            </w:pPr>
            <w:r w:rsidRPr="007D3F5D">
              <w:rPr>
                <w:rFonts w:ascii="標楷體" w:eastAsia="標楷體" w:hAnsi="標楷體"/>
                <w:color w:val="000000"/>
                <w:szCs w:val="24"/>
              </w:rPr>
              <w:t>潘郁婷</w:t>
            </w:r>
          </w:p>
          <w:p w:rsidR="00A6742D" w:rsidRDefault="00A05197" w:rsidP="00A6742D">
            <w:pPr>
              <w:snapToGrid w:val="0"/>
              <w:jc w:val="center"/>
              <w:rPr>
                <w:rFonts w:ascii="標楷體" w:eastAsia="標楷體" w:hAnsi="標楷體"/>
                <w:color w:val="000000"/>
                <w:szCs w:val="24"/>
              </w:rPr>
            </w:pPr>
            <w:r>
              <w:rPr>
                <w:rFonts w:ascii="標楷體" w:eastAsia="標楷體" w:hAnsi="標楷體" w:hint="eastAsia"/>
                <w:color w:val="000000"/>
                <w:szCs w:val="24"/>
              </w:rPr>
              <w:t>鍾佳宜</w:t>
            </w:r>
          </w:p>
          <w:p w:rsidR="00A05197" w:rsidRPr="007D3F5D" w:rsidRDefault="00A05197" w:rsidP="00A6742D">
            <w:pPr>
              <w:snapToGrid w:val="0"/>
              <w:jc w:val="center"/>
              <w:rPr>
                <w:rFonts w:ascii="標楷體" w:eastAsia="標楷體" w:hAnsi="標楷體" w:hint="eastAsia"/>
                <w:color w:val="000000"/>
                <w:szCs w:val="24"/>
              </w:rPr>
            </w:pPr>
            <w:r>
              <w:rPr>
                <w:rFonts w:ascii="標楷體" w:eastAsia="標楷體" w:hAnsi="標楷體" w:hint="eastAsia"/>
                <w:color w:val="000000"/>
                <w:szCs w:val="24"/>
              </w:rPr>
              <w:t>許鈴慧</w:t>
            </w:r>
          </w:p>
        </w:tc>
        <w:tc>
          <w:tcPr>
            <w:tcW w:w="1843" w:type="dxa"/>
            <w:tcBorders>
              <w:top w:val="thinThickSmallGap" w:sz="24" w:space="0" w:color="auto"/>
              <w:bottom w:val="single" w:sz="12" w:space="0" w:color="auto"/>
            </w:tcBorders>
            <w:vAlign w:val="center"/>
          </w:tcPr>
          <w:p w:rsidR="001106E9" w:rsidRPr="007D3F5D" w:rsidRDefault="001106E9" w:rsidP="00956739">
            <w:pPr>
              <w:snapToGrid w:val="0"/>
              <w:jc w:val="center"/>
              <w:rPr>
                <w:rFonts w:ascii="標楷體" w:eastAsia="標楷體" w:hAnsi="標楷體"/>
                <w:color w:val="000000"/>
                <w:szCs w:val="24"/>
              </w:rPr>
            </w:pPr>
            <w:bookmarkStart w:id="0" w:name="_GoBack"/>
            <w:bookmarkEnd w:id="0"/>
          </w:p>
        </w:tc>
      </w:tr>
    </w:tbl>
    <w:p w:rsidR="001106E9" w:rsidRPr="00354CB8" w:rsidRDefault="001106E9" w:rsidP="001106E9">
      <w:pPr>
        <w:ind w:leftChars="200" w:left="1081" w:hangingChars="250" w:hanging="601"/>
        <w:rPr>
          <w:rFonts w:ascii="標楷體" w:eastAsia="標楷體" w:hAnsi="標楷體"/>
          <w:color w:val="000000"/>
        </w:rPr>
      </w:pPr>
      <w:r>
        <w:rPr>
          <w:rFonts w:ascii="標楷體" w:eastAsia="標楷體" w:hAnsi="標楷體" w:cs="標楷體" w:hint="eastAsia"/>
          <w:b/>
          <w:bCs/>
          <w:color w:val="000000"/>
        </w:rPr>
        <w:t xml:space="preserve"> 5.</w:t>
      </w:r>
      <w:r>
        <w:rPr>
          <w:rFonts w:ascii="標楷體" w:eastAsia="標楷體" w:hAnsi="標楷體" w:cs="標楷體" w:hint="eastAsia"/>
          <w:bCs/>
          <w:color w:val="000000"/>
        </w:rPr>
        <w:t>觀課採分</w:t>
      </w:r>
      <w:r w:rsidRPr="00354CB8">
        <w:rPr>
          <w:rFonts w:ascii="標楷體" w:eastAsia="標楷體" w:hAnsi="標楷體" w:cs="標楷體" w:hint="eastAsia"/>
          <w:bCs/>
          <w:color w:val="000000"/>
        </w:rPr>
        <w:t>組進行(每組至少3人以上)；有關分組表及各教師公開授課班級、時間、領域科目，請參閱實施期程表如附件1</w:t>
      </w:r>
      <w:r>
        <w:rPr>
          <w:rFonts w:ascii="標楷體" w:eastAsia="標楷體" w:hAnsi="標楷體" w:cs="標楷體" w:hint="eastAsia"/>
          <w:bCs/>
          <w:color w:val="000000"/>
        </w:rPr>
        <w:t>(</w:t>
      </w:r>
      <w:r w:rsidRPr="00A02BBC">
        <w:rPr>
          <w:rFonts w:ascii="標楷體" w:eastAsia="標楷體" w:hAnsi="標楷體" w:cs="標楷體" w:hint="eastAsia"/>
          <w:bCs/>
          <w:color w:val="000000"/>
        </w:rPr>
        <w:t>於每學期開學後一個月內公告於學校網頁</w:t>
      </w:r>
      <w:r>
        <w:rPr>
          <w:rFonts w:ascii="標楷體" w:eastAsia="標楷體" w:hAnsi="標楷體" w:cs="標楷體" w:hint="eastAsia"/>
          <w:bCs/>
          <w:color w:val="000000"/>
        </w:rPr>
        <w:t>)</w:t>
      </w:r>
      <w:r w:rsidRPr="00354CB8">
        <w:rPr>
          <w:rFonts w:ascii="標楷體" w:eastAsia="標楷體" w:hAnsi="標楷體" w:cs="標楷體" w:hint="eastAsia"/>
          <w:bCs/>
          <w:color w:val="000000"/>
        </w:rPr>
        <w:t>。</w:t>
      </w:r>
    </w:p>
    <w:p w:rsidR="001106E9" w:rsidRDefault="001106E9" w:rsidP="001106E9">
      <w:pPr>
        <w:rPr>
          <w:rFonts w:ascii="標楷體" w:eastAsia="標楷體" w:hAnsi="標楷體" w:cs="標楷體"/>
          <w:bCs/>
          <w:color w:val="000000"/>
        </w:rPr>
      </w:pPr>
      <w:r w:rsidRPr="00354CB8">
        <w:rPr>
          <w:rFonts w:ascii="標楷體" w:eastAsia="標楷體" w:hAnsi="標楷體" w:cs="標楷體" w:hint="eastAsia"/>
          <w:bCs/>
          <w:color w:val="000000"/>
        </w:rPr>
        <w:t xml:space="preserve">  </w:t>
      </w:r>
      <w:r w:rsidRPr="00354CB8">
        <w:rPr>
          <w:rFonts w:ascii="標楷體" w:eastAsia="標楷體" w:hAnsi="標楷體" w:cs="標楷體"/>
          <w:bCs/>
          <w:color w:val="000000"/>
        </w:rPr>
        <w:t xml:space="preserve">   </w:t>
      </w:r>
      <w:r>
        <w:rPr>
          <w:rFonts w:ascii="標楷體" w:eastAsia="標楷體" w:hAnsi="標楷體" w:cs="標楷體" w:hint="eastAsia"/>
          <w:bCs/>
          <w:color w:val="000000"/>
        </w:rPr>
        <w:t>6.</w:t>
      </w:r>
      <w:r w:rsidRPr="00354CB8">
        <w:rPr>
          <w:rFonts w:ascii="標楷體" w:eastAsia="標楷體" w:hAnsi="標楷體" w:cs="標楷體" w:hint="eastAsia"/>
          <w:bCs/>
          <w:color w:val="000000"/>
        </w:rPr>
        <w:t>有關公開授課活動相關表格</w:t>
      </w:r>
      <w:r>
        <w:rPr>
          <w:rFonts w:ascii="標楷體" w:eastAsia="標楷體" w:hAnsi="標楷體" w:cs="標楷體" w:hint="eastAsia"/>
          <w:bCs/>
          <w:color w:val="000000"/>
        </w:rPr>
        <w:t>如右說明：</w:t>
      </w:r>
      <w:r w:rsidRPr="00FF2B99">
        <w:rPr>
          <w:rFonts w:ascii="標楷體" w:eastAsia="標楷體" w:hAnsi="標楷體" w:cs="標楷體" w:hint="eastAsia"/>
          <w:bCs/>
          <w:color w:val="000000"/>
        </w:rPr>
        <w:t>附件2共同備課紀錄表、附件3觀課紀錄表、附件4</w:t>
      </w:r>
    </w:p>
    <w:p w:rsidR="001106E9" w:rsidRDefault="001106E9" w:rsidP="001106E9">
      <w:pPr>
        <w:ind w:left="960"/>
        <w:rPr>
          <w:rFonts w:ascii="標楷體" w:eastAsia="標楷體" w:hAnsi="標楷體" w:cs="標楷體"/>
          <w:bCs/>
          <w:color w:val="000000"/>
        </w:rPr>
      </w:pPr>
      <w:r w:rsidRPr="00FF2B99">
        <w:rPr>
          <w:rFonts w:ascii="標楷體" w:eastAsia="標楷體" w:hAnsi="標楷體" w:cs="標楷體" w:hint="eastAsia"/>
          <w:bCs/>
          <w:color w:val="000000"/>
        </w:rPr>
        <w:t>觀察後議課回饋紀錄表、附件5</w:t>
      </w:r>
      <w:r w:rsidRPr="00A02BBC">
        <w:rPr>
          <w:rFonts w:ascii="標楷體" w:eastAsia="標楷體" w:hAnsi="標楷體" w:cs="標楷體" w:hint="eastAsia"/>
          <w:bCs/>
          <w:color w:val="000000"/>
        </w:rPr>
        <w:t>公開授課倫理與重點</w:t>
      </w:r>
      <w:r>
        <w:rPr>
          <w:rFonts w:ascii="標楷體" w:eastAsia="標楷體" w:hAnsi="標楷體" w:cs="標楷體" w:hint="eastAsia"/>
          <w:bCs/>
          <w:color w:val="000000"/>
        </w:rPr>
        <w:t>、附件6</w:t>
      </w:r>
      <w:r w:rsidRPr="00FF2B99">
        <w:rPr>
          <w:rFonts w:ascii="標楷體" w:eastAsia="標楷體" w:hAnsi="標楷體" w:cs="標楷體" w:hint="eastAsia"/>
          <w:bCs/>
          <w:color w:val="000000"/>
        </w:rPr>
        <w:t>公開授課活動照片</w:t>
      </w:r>
      <w:r w:rsidRPr="00354CB8">
        <w:rPr>
          <w:rFonts w:ascii="標楷體" w:eastAsia="標楷體" w:hAnsi="標楷體" w:cs="標楷體" w:hint="eastAsia"/>
          <w:bCs/>
          <w:color w:val="000000"/>
        </w:rPr>
        <w:t>。</w:t>
      </w:r>
    </w:p>
    <w:p w:rsidR="001106E9" w:rsidRPr="00354CB8" w:rsidRDefault="001106E9" w:rsidP="001106E9">
      <w:pPr>
        <w:spacing w:before="240"/>
        <w:ind w:leftChars="150" w:left="720" w:hangingChars="150" w:hanging="360"/>
        <w:rPr>
          <w:rFonts w:ascii="標楷體" w:eastAsia="標楷體" w:hAnsi="標楷體"/>
          <w:color w:val="000000"/>
        </w:rPr>
      </w:pPr>
      <w:r w:rsidRPr="00354CB8">
        <w:rPr>
          <w:rFonts w:ascii="標楷體" w:eastAsia="標楷體" w:hAnsi="標楷體" w:cs="標楷體"/>
          <w:color w:val="000000"/>
        </w:rPr>
        <w:t>(</w:t>
      </w:r>
      <w:r w:rsidRPr="00354CB8">
        <w:rPr>
          <w:rFonts w:ascii="標楷體" w:eastAsia="標楷體" w:hAnsi="標楷體" w:cs="標楷體" w:hint="eastAsia"/>
          <w:color w:val="000000"/>
        </w:rPr>
        <w:t>四</w:t>
      </w:r>
      <w:r w:rsidRPr="00354CB8">
        <w:rPr>
          <w:rFonts w:ascii="標楷體" w:eastAsia="標楷體" w:hAnsi="標楷體" w:cs="標楷體"/>
          <w:color w:val="000000"/>
        </w:rPr>
        <w:t>)</w:t>
      </w:r>
      <w:r w:rsidRPr="00354CB8">
        <w:rPr>
          <w:rFonts w:ascii="標楷體" w:eastAsia="標楷體" w:hAnsi="標楷體" w:cs="標楷體" w:hint="eastAsia"/>
          <w:color w:val="000000"/>
        </w:rPr>
        <w:t>說明事項：</w:t>
      </w:r>
    </w:p>
    <w:p w:rsidR="001106E9" w:rsidRDefault="001106E9" w:rsidP="001106E9">
      <w:pPr>
        <w:ind w:leftChars="353" w:left="1116" w:hangingChars="112" w:hanging="269"/>
        <w:rPr>
          <w:rFonts w:ascii="標楷體" w:eastAsia="標楷體" w:hAnsi="標楷體" w:cs="標楷體"/>
          <w:color w:val="000000"/>
        </w:rPr>
      </w:pPr>
      <w:r>
        <w:rPr>
          <w:rFonts w:ascii="標楷體" w:eastAsia="標楷體" w:hAnsi="標楷體" w:cs="標楷體" w:hint="eastAsia"/>
          <w:color w:val="000000"/>
        </w:rPr>
        <w:t>1.</w:t>
      </w:r>
      <w:r w:rsidRPr="00FF2B99">
        <w:rPr>
          <w:rFonts w:ascii="標楷體" w:eastAsia="標楷體" w:hAnsi="標楷體" w:cs="標楷體" w:hint="eastAsia"/>
          <w:color w:val="000000"/>
        </w:rPr>
        <w:t>各組觀課前、中、後相關表件紀錄及活動照片電子檔</w:t>
      </w:r>
      <w:r>
        <w:rPr>
          <w:rFonts w:ascii="標楷體" w:eastAsia="標楷體" w:hAnsi="標楷體" w:cs="標楷體" w:hint="eastAsia"/>
          <w:color w:val="000000"/>
        </w:rPr>
        <w:t>，</w:t>
      </w:r>
      <w:r w:rsidRPr="00FF2B99">
        <w:rPr>
          <w:rFonts w:ascii="標楷體" w:eastAsia="標楷體" w:hAnsi="標楷體" w:cs="標楷體" w:hint="eastAsia"/>
          <w:color w:val="000000"/>
        </w:rPr>
        <w:t>請於議課結束後一週內繳交至</w:t>
      </w:r>
      <w:r>
        <w:rPr>
          <w:rFonts w:ascii="標楷體" w:eastAsia="標楷體" w:hAnsi="標楷體" w:cs="標楷體" w:hint="eastAsia"/>
          <w:color w:val="000000"/>
        </w:rPr>
        <w:t>教導處，</w:t>
      </w:r>
      <w:r w:rsidRPr="00FF2B99">
        <w:rPr>
          <w:rFonts w:ascii="標楷體" w:eastAsia="標楷體" w:hAnsi="標楷體" w:cs="標楷體" w:hint="eastAsia"/>
          <w:color w:val="000000"/>
        </w:rPr>
        <w:t>以利逐級核章</w:t>
      </w:r>
      <w:r>
        <w:rPr>
          <w:rFonts w:ascii="標楷體" w:eastAsia="標楷體" w:hAnsi="標楷體" w:cs="標楷體" w:hint="eastAsia"/>
          <w:color w:val="000000"/>
        </w:rPr>
        <w:t>，</w:t>
      </w:r>
      <w:r w:rsidRPr="00FF2B99">
        <w:rPr>
          <w:rFonts w:ascii="標楷體" w:eastAsia="標楷體" w:hAnsi="標楷體" w:cs="標楷體" w:hint="eastAsia"/>
          <w:color w:val="000000"/>
        </w:rPr>
        <w:t>並提供於教育處教學正常化訪視或督學視導時檢核。</w:t>
      </w:r>
    </w:p>
    <w:p w:rsidR="001106E9" w:rsidRDefault="001106E9" w:rsidP="001106E9">
      <w:pPr>
        <w:ind w:leftChars="353" w:left="1116" w:hangingChars="112" w:hanging="269"/>
        <w:rPr>
          <w:rFonts w:ascii="標楷體" w:eastAsia="標楷體" w:hAnsi="標楷體" w:cs="標楷體"/>
          <w:color w:val="000000"/>
        </w:rPr>
      </w:pPr>
      <w:r>
        <w:rPr>
          <w:rFonts w:ascii="標楷體" w:eastAsia="標楷體" w:hAnsi="標楷體" w:cs="標楷體" w:hint="eastAsia"/>
          <w:color w:val="000000"/>
        </w:rPr>
        <w:t>2.</w:t>
      </w:r>
      <w:r w:rsidRPr="00FF2B99">
        <w:rPr>
          <w:rFonts w:ascii="標楷體" w:eastAsia="標楷體" w:hAnsi="標楷體" w:cs="標楷體" w:hint="eastAsia"/>
          <w:color w:val="000000"/>
        </w:rPr>
        <w:t>公開授課教師如果有邀請家長參與教師公開授課或其他課程及教學相關活動</w:t>
      </w:r>
      <w:r>
        <w:rPr>
          <w:rFonts w:ascii="標楷體" w:eastAsia="標楷體" w:hAnsi="標楷體" w:cs="標楷體" w:hint="eastAsia"/>
          <w:color w:val="000000"/>
        </w:rPr>
        <w:t>，</w:t>
      </w:r>
      <w:r w:rsidRPr="00FF2B99">
        <w:rPr>
          <w:rFonts w:ascii="標楷體" w:eastAsia="標楷體" w:hAnsi="標楷體" w:cs="標楷體" w:hint="eastAsia"/>
          <w:color w:val="000000"/>
        </w:rPr>
        <w:t>請依照「屏東縣</w:t>
      </w:r>
      <w:r>
        <w:rPr>
          <w:rFonts w:ascii="標楷體" w:eastAsia="標楷體" w:hAnsi="標楷體" w:cs="標楷體" w:hint="eastAsia"/>
          <w:color w:val="000000"/>
        </w:rPr>
        <w:t>國民小學</w:t>
      </w:r>
      <w:r w:rsidRPr="00FF2B99">
        <w:rPr>
          <w:rFonts w:ascii="標楷體" w:eastAsia="標楷體" w:hAnsi="標楷體" w:cs="標楷體" w:hint="eastAsia"/>
          <w:color w:val="000000"/>
        </w:rPr>
        <w:t>與國民小學邀請家長參與公開授課原則」辦理。</w:t>
      </w:r>
    </w:p>
    <w:p w:rsidR="001106E9" w:rsidRPr="00FF2B99" w:rsidRDefault="001106E9" w:rsidP="001106E9">
      <w:pPr>
        <w:ind w:leftChars="353" w:left="1116" w:hangingChars="112" w:hanging="269"/>
        <w:rPr>
          <w:rFonts w:ascii="標楷體" w:eastAsia="標楷體" w:hAnsi="標楷體" w:cs="標楷體"/>
          <w:color w:val="000000"/>
        </w:rPr>
      </w:pPr>
      <w:r>
        <w:rPr>
          <w:rFonts w:ascii="標楷體" w:eastAsia="標楷體" w:hAnsi="標楷體" w:cs="標楷體" w:hint="eastAsia"/>
          <w:color w:val="000000"/>
        </w:rPr>
        <w:t>3.</w:t>
      </w:r>
      <w:r w:rsidRPr="00FF2B99">
        <w:rPr>
          <w:rFonts w:ascii="標楷體" w:eastAsia="標楷體" w:hAnsi="標楷體" w:cs="標楷體" w:hint="eastAsia"/>
          <w:color w:val="000000"/>
        </w:rPr>
        <w:t>公開授課人員及承辦人員之獎勵依「屏東縣政府辦理</w:t>
      </w:r>
      <w:r>
        <w:rPr>
          <w:rFonts w:ascii="標楷體" w:eastAsia="標楷體" w:hAnsi="標楷體" w:cs="標楷體" w:hint="eastAsia"/>
          <w:color w:val="000000"/>
        </w:rPr>
        <w:t>國民小學</w:t>
      </w:r>
      <w:r w:rsidRPr="00FF2B99">
        <w:rPr>
          <w:rFonts w:ascii="標楷體" w:eastAsia="標楷體" w:hAnsi="標楷體" w:cs="標楷體" w:hint="eastAsia"/>
          <w:color w:val="000000"/>
        </w:rPr>
        <w:t>與國民小學實施校長及教師公開授課原則補充規定」第六點辦理。</w:t>
      </w:r>
    </w:p>
    <w:p w:rsidR="001106E9" w:rsidRPr="00354CB8" w:rsidRDefault="001106E9" w:rsidP="001106E9">
      <w:pPr>
        <w:rPr>
          <w:rFonts w:ascii="標楷體" w:eastAsia="標楷體" w:hAnsi="標楷體"/>
          <w:b/>
          <w:bCs/>
          <w:color w:val="000000"/>
          <w:sz w:val="28"/>
          <w:szCs w:val="28"/>
        </w:rPr>
      </w:pPr>
      <w:r>
        <w:rPr>
          <w:rFonts w:ascii="標楷體" w:eastAsia="標楷體" w:hAnsi="標楷體" w:cs="標楷體" w:hint="eastAsia"/>
          <w:b/>
          <w:bCs/>
          <w:color w:val="000000"/>
          <w:sz w:val="28"/>
          <w:szCs w:val="28"/>
        </w:rPr>
        <w:t>五</w:t>
      </w:r>
      <w:r w:rsidRPr="00354CB8">
        <w:rPr>
          <w:rFonts w:ascii="標楷體" w:eastAsia="標楷體" w:hAnsi="標楷體" w:cs="標楷體" w:hint="eastAsia"/>
          <w:b/>
          <w:bCs/>
          <w:color w:val="000000"/>
          <w:sz w:val="28"/>
          <w:szCs w:val="28"/>
        </w:rPr>
        <w:t>、預期效益</w:t>
      </w:r>
    </w:p>
    <w:p w:rsidR="001106E9" w:rsidRPr="00354CB8" w:rsidRDefault="001106E9" w:rsidP="001106E9">
      <w:pPr>
        <w:ind w:leftChars="100" w:left="720" w:hangingChars="200" w:hanging="480"/>
        <w:rPr>
          <w:rFonts w:ascii="標楷體" w:eastAsia="標楷體" w:hAnsi="標楷體"/>
          <w:color w:val="000000"/>
        </w:rPr>
      </w:pPr>
      <w:r w:rsidRPr="00354CB8">
        <w:rPr>
          <w:rFonts w:ascii="標楷體" w:eastAsia="標楷體" w:hAnsi="標楷體" w:cs="標楷體"/>
          <w:color w:val="000000"/>
        </w:rPr>
        <w:t>(</w:t>
      </w:r>
      <w:r w:rsidRPr="00354CB8">
        <w:rPr>
          <w:rFonts w:ascii="標楷體" w:eastAsia="標楷體" w:hAnsi="標楷體" w:cs="標楷體" w:hint="eastAsia"/>
          <w:color w:val="000000"/>
        </w:rPr>
        <w:t>一</w:t>
      </w:r>
      <w:r w:rsidRPr="00354CB8">
        <w:rPr>
          <w:rFonts w:ascii="標楷體" w:eastAsia="標楷體" w:hAnsi="標楷體" w:cs="標楷體"/>
          <w:color w:val="000000"/>
        </w:rPr>
        <w:t>)</w:t>
      </w:r>
      <w:r w:rsidRPr="00FF2B99">
        <w:rPr>
          <w:rFonts w:ascii="標楷體" w:eastAsia="標楷體" w:hAnsi="標楷體" w:cs="標楷體" w:hint="eastAsia"/>
          <w:color w:val="000000"/>
        </w:rPr>
        <w:t xml:space="preserve"> 落實十二年國教課程與教學相關方案。</w:t>
      </w:r>
    </w:p>
    <w:p w:rsidR="001106E9" w:rsidRPr="00354CB8" w:rsidRDefault="001106E9" w:rsidP="001106E9">
      <w:pPr>
        <w:ind w:leftChars="100" w:left="720" w:hangingChars="200" w:hanging="480"/>
        <w:rPr>
          <w:rFonts w:ascii="標楷體" w:eastAsia="標楷體" w:hAnsi="標楷體"/>
          <w:color w:val="000000"/>
        </w:rPr>
      </w:pPr>
      <w:r w:rsidRPr="00354CB8">
        <w:rPr>
          <w:rFonts w:ascii="標楷體" w:eastAsia="標楷體" w:hAnsi="標楷體" w:cs="標楷體"/>
          <w:color w:val="000000"/>
        </w:rPr>
        <w:t>(</w:t>
      </w:r>
      <w:r w:rsidRPr="00354CB8">
        <w:rPr>
          <w:rFonts w:ascii="標楷體" w:eastAsia="標楷體" w:hAnsi="標楷體" w:cs="標楷體" w:hint="eastAsia"/>
          <w:color w:val="000000"/>
        </w:rPr>
        <w:t>二</w:t>
      </w:r>
      <w:r w:rsidRPr="00354CB8">
        <w:rPr>
          <w:rFonts w:ascii="標楷體" w:eastAsia="標楷體" w:hAnsi="標楷體" w:cs="標楷體"/>
          <w:color w:val="000000"/>
        </w:rPr>
        <w:t>)</w:t>
      </w:r>
      <w:r w:rsidRPr="00FF2B99">
        <w:rPr>
          <w:rFonts w:ascii="標楷體" w:eastAsia="標楷體" w:hAnsi="標楷體" w:cs="標楷體" w:hint="eastAsia"/>
          <w:color w:val="000000"/>
        </w:rPr>
        <w:t xml:space="preserve"> 活化教師教學内涵</w:t>
      </w:r>
      <w:r>
        <w:rPr>
          <w:rFonts w:ascii="標楷體" w:eastAsia="標楷體" w:hAnsi="標楷體" w:cs="標楷體"/>
          <w:color w:val="000000"/>
        </w:rPr>
        <w:t>，</w:t>
      </w:r>
      <w:r w:rsidRPr="00FF2B99">
        <w:rPr>
          <w:rFonts w:ascii="標楷體" w:eastAsia="標楷體" w:hAnsi="標楷體" w:cs="標楷體" w:hint="eastAsia"/>
          <w:color w:val="000000"/>
        </w:rPr>
        <w:t>提高教學品質。</w:t>
      </w:r>
    </w:p>
    <w:p w:rsidR="001106E9" w:rsidRPr="00354CB8" w:rsidRDefault="001106E9" w:rsidP="001106E9">
      <w:pPr>
        <w:ind w:leftChars="100" w:left="720" w:hangingChars="200" w:hanging="480"/>
        <w:rPr>
          <w:rFonts w:ascii="標楷體" w:eastAsia="標楷體" w:hAnsi="標楷體"/>
          <w:color w:val="000000"/>
        </w:rPr>
      </w:pPr>
      <w:r w:rsidRPr="00354CB8">
        <w:rPr>
          <w:rFonts w:ascii="標楷體" w:eastAsia="標楷體" w:hAnsi="標楷體" w:cs="標楷體"/>
          <w:color w:val="000000"/>
        </w:rPr>
        <w:t>(</w:t>
      </w:r>
      <w:r w:rsidRPr="00354CB8">
        <w:rPr>
          <w:rFonts w:ascii="標楷體" w:eastAsia="標楷體" w:hAnsi="標楷體" w:cs="標楷體" w:hint="eastAsia"/>
          <w:color w:val="000000"/>
        </w:rPr>
        <w:t>三</w:t>
      </w:r>
      <w:r w:rsidRPr="00354CB8">
        <w:rPr>
          <w:rFonts w:ascii="標楷體" w:eastAsia="標楷體" w:hAnsi="標楷體" w:cs="標楷體"/>
          <w:color w:val="000000"/>
        </w:rPr>
        <w:t>)</w:t>
      </w:r>
      <w:r w:rsidRPr="00FF2B99">
        <w:rPr>
          <w:rFonts w:ascii="標楷體" w:eastAsia="標楷體" w:hAnsi="標楷體" w:cs="標楷體" w:hint="eastAsia"/>
          <w:color w:val="000000"/>
        </w:rPr>
        <w:t xml:space="preserve"> 經由公開授課及課堂討論</w:t>
      </w:r>
      <w:r>
        <w:rPr>
          <w:rFonts w:ascii="標楷體" w:eastAsia="標楷體" w:hAnsi="標楷體" w:cs="標楷體" w:hint="eastAsia"/>
          <w:color w:val="000000"/>
        </w:rPr>
        <w:t>，</w:t>
      </w:r>
      <w:r w:rsidRPr="00FF2B99">
        <w:rPr>
          <w:rFonts w:ascii="標楷體" w:eastAsia="標楷體" w:hAnsi="標楷體" w:cs="標楷體" w:hint="eastAsia"/>
          <w:color w:val="000000"/>
        </w:rPr>
        <w:t>教師彼此切磋教學方法</w:t>
      </w:r>
      <w:r>
        <w:rPr>
          <w:rFonts w:ascii="標楷體" w:eastAsia="標楷體" w:hAnsi="標楷體" w:cs="標楷體" w:hint="eastAsia"/>
          <w:color w:val="000000"/>
        </w:rPr>
        <w:t>，</w:t>
      </w:r>
      <w:r w:rsidRPr="00FF2B99">
        <w:rPr>
          <w:rFonts w:ascii="標楷體" w:eastAsia="標楷體" w:hAnsi="標楷體" w:cs="標楷體" w:hint="eastAsia"/>
          <w:color w:val="000000"/>
        </w:rPr>
        <w:t>增進教師教學知能</w:t>
      </w:r>
      <w:r>
        <w:rPr>
          <w:rFonts w:ascii="標楷體" w:eastAsia="標楷體" w:hAnsi="標楷體" w:cs="標楷體" w:hint="eastAsia"/>
          <w:color w:val="000000"/>
        </w:rPr>
        <w:t>。</w:t>
      </w:r>
    </w:p>
    <w:p w:rsidR="001106E9" w:rsidRDefault="001106E9" w:rsidP="001106E9">
      <w:pPr>
        <w:widowControl/>
        <w:rPr>
          <w:rFonts w:ascii="標楷體" w:eastAsia="標楷體" w:hAnsi="標楷體" w:cs="標楷體"/>
          <w:b/>
          <w:bCs/>
          <w:color w:val="000000"/>
          <w:sz w:val="28"/>
          <w:szCs w:val="28"/>
        </w:rPr>
      </w:pPr>
      <w:r>
        <w:rPr>
          <w:rFonts w:ascii="標楷體" w:eastAsia="標楷體" w:hAnsi="標楷體" w:cs="標楷體" w:hint="eastAsia"/>
          <w:b/>
          <w:bCs/>
          <w:color w:val="000000"/>
          <w:sz w:val="28"/>
          <w:szCs w:val="28"/>
        </w:rPr>
        <w:t>六</w:t>
      </w:r>
      <w:r w:rsidRPr="00354CB8">
        <w:rPr>
          <w:rFonts w:ascii="標楷體" w:eastAsia="標楷體" w:hAnsi="標楷體" w:cs="標楷體" w:hint="eastAsia"/>
          <w:b/>
          <w:bCs/>
          <w:color w:val="000000"/>
          <w:sz w:val="28"/>
          <w:szCs w:val="28"/>
        </w:rPr>
        <w:t>、本計畫經</w:t>
      </w:r>
      <w:r>
        <w:rPr>
          <w:rFonts w:ascii="標楷體" w:eastAsia="標楷體" w:hAnsi="標楷體" w:cs="標楷體" w:hint="eastAsia"/>
          <w:b/>
          <w:bCs/>
          <w:color w:val="000000"/>
          <w:sz w:val="28"/>
          <w:szCs w:val="28"/>
        </w:rPr>
        <w:t>校長</w:t>
      </w:r>
      <w:r w:rsidRPr="00354CB8">
        <w:rPr>
          <w:rFonts w:ascii="標楷體" w:eastAsia="標楷體" w:hAnsi="標楷體" w:cs="標楷體" w:hint="eastAsia"/>
          <w:b/>
          <w:bCs/>
          <w:color w:val="000000"/>
          <w:sz w:val="28"/>
          <w:szCs w:val="28"/>
        </w:rPr>
        <w:t>核定後施行，修正時亦同。</w:t>
      </w:r>
    </w:p>
    <w:p w:rsidR="00FD3FBA" w:rsidRDefault="001106E9" w:rsidP="001106E9">
      <w:r w:rsidRPr="007D07D7">
        <w:rPr>
          <w:rFonts w:ascii="標楷體" w:eastAsia="標楷體" w:hAnsi="標楷體" w:hint="eastAsia"/>
          <w:color w:val="000000"/>
          <w:sz w:val="26"/>
          <w:szCs w:val="26"/>
        </w:rPr>
        <w:t xml:space="preserve">   承辦人 :                  主任:                    校長:       </w:t>
      </w:r>
    </w:p>
    <w:sectPr w:rsidR="00FD3FBA" w:rsidSect="001106E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0FE2" w:rsidRDefault="00D60FE2" w:rsidP="003F37B8">
      <w:r>
        <w:separator/>
      </w:r>
    </w:p>
  </w:endnote>
  <w:endnote w:type="continuationSeparator" w:id="0">
    <w:p w:rsidR="00D60FE2" w:rsidRDefault="00D60FE2" w:rsidP="003F3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0FE2" w:rsidRDefault="00D60FE2" w:rsidP="003F37B8">
      <w:r>
        <w:separator/>
      </w:r>
    </w:p>
  </w:footnote>
  <w:footnote w:type="continuationSeparator" w:id="0">
    <w:p w:rsidR="00D60FE2" w:rsidRDefault="00D60FE2" w:rsidP="003F37B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F2AC4"/>
    <w:multiLevelType w:val="hybridMultilevel"/>
    <w:tmpl w:val="6CCAD8F8"/>
    <w:lvl w:ilvl="0" w:tplc="0409000F">
      <w:start w:val="1"/>
      <w:numFmt w:val="decimal"/>
      <w:lvlText w:val="%1."/>
      <w:lvlJc w:val="left"/>
      <w:pPr>
        <w:ind w:left="480" w:hanging="480"/>
      </w:pPr>
    </w:lvl>
    <w:lvl w:ilvl="1" w:tplc="4C42D198">
      <w:start w:val="1"/>
      <w:numFmt w:val="decimal"/>
      <w:lvlText w:val="(%2)"/>
      <w:lvlJc w:val="right"/>
      <w:pPr>
        <w:ind w:left="960" w:hanging="480"/>
      </w:pPr>
      <w:rPr>
        <w:rFonts w:hint="eastAsia"/>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4081E6F"/>
    <w:multiLevelType w:val="hybridMultilevel"/>
    <w:tmpl w:val="9F1A3E44"/>
    <w:lvl w:ilvl="0" w:tplc="07161620">
      <w:start w:val="1"/>
      <w:numFmt w:val="decimal"/>
      <w:lvlText w:val="%1."/>
      <w:lvlJc w:val="left"/>
      <w:pPr>
        <w:ind w:left="360" w:hanging="360"/>
      </w:pPr>
      <w:rPr>
        <w:rFonts w:hint="default"/>
      </w:rPr>
    </w:lvl>
    <w:lvl w:ilvl="1" w:tplc="F0941C32">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5395EF4"/>
    <w:multiLevelType w:val="hybridMultilevel"/>
    <w:tmpl w:val="2230DFB2"/>
    <w:lvl w:ilvl="0" w:tplc="C42C768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6E9"/>
    <w:rsid w:val="001106E9"/>
    <w:rsid w:val="002C6170"/>
    <w:rsid w:val="00392B28"/>
    <w:rsid w:val="003F37B8"/>
    <w:rsid w:val="00442AE6"/>
    <w:rsid w:val="007D3F5D"/>
    <w:rsid w:val="00A05197"/>
    <w:rsid w:val="00A6742D"/>
    <w:rsid w:val="00D60FE2"/>
    <w:rsid w:val="00FD3F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FDFCC3"/>
  <w15:chartTrackingRefBased/>
  <w15:docId w15:val="{603E8A24-D986-485C-8FC7-B711C182E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06E9"/>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1106E9"/>
    <w:pPr>
      <w:widowControl/>
      <w:spacing w:before="100" w:beforeAutospacing="1" w:after="100" w:afterAutospacing="1"/>
    </w:pPr>
    <w:rPr>
      <w:rFonts w:ascii="新細明體" w:hAnsi="新細明體" w:cs="新細明體"/>
      <w:kern w:val="0"/>
      <w:szCs w:val="24"/>
    </w:rPr>
  </w:style>
  <w:style w:type="paragraph" w:styleId="a3">
    <w:name w:val="Balloon Text"/>
    <w:basedOn w:val="a"/>
    <w:link w:val="a4"/>
    <w:uiPriority w:val="99"/>
    <w:semiHidden/>
    <w:unhideWhenUsed/>
    <w:rsid w:val="007D3F5D"/>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7D3F5D"/>
    <w:rPr>
      <w:rFonts w:asciiTheme="majorHAnsi" w:eastAsiaTheme="majorEastAsia" w:hAnsiTheme="majorHAnsi" w:cstheme="majorBidi"/>
      <w:sz w:val="18"/>
      <w:szCs w:val="18"/>
    </w:rPr>
  </w:style>
  <w:style w:type="paragraph" w:styleId="a5">
    <w:name w:val="header"/>
    <w:basedOn w:val="a"/>
    <w:link w:val="a6"/>
    <w:uiPriority w:val="99"/>
    <w:unhideWhenUsed/>
    <w:rsid w:val="003F37B8"/>
    <w:pPr>
      <w:tabs>
        <w:tab w:val="center" w:pos="4153"/>
        <w:tab w:val="right" w:pos="8306"/>
      </w:tabs>
      <w:snapToGrid w:val="0"/>
    </w:pPr>
    <w:rPr>
      <w:sz w:val="20"/>
      <w:szCs w:val="20"/>
    </w:rPr>
  </w:style>
  <w:style w:type="character" w:customStyle="1" w:styleId="a6">
    <w:name w:val="頁首 字元"/>
    <w:basedOn w:val="a0"/>
    <w:link w:val="a5"/>
    <w:uiPriority w:val="99"/>
    <w:rsid w:val="003F37B8"/>
    <w:rPr>
      <w:rFonts w:ascii="Calibri" w:eastAsia="新細明體" w:hAnsi="Calibri" w:cs="Times New Roman"/>
      <w:sz w:val="20"/>
      <w:szCs w:val="20"/>
    </w:rPr>
  </w:style>
  <w:style w:type="paragraph" w:styleId="a7">
    <w:name w:val="footer"/>
    <w:basedOn w:val="a"/>
    <w:link w:val="a8"/>
    <w:uiPriority w:val="99"/>
    <w:unhideWhenUsed/>
    <w:rsid w:val="003F37B8"/>
    <w:pPr>
      <w:tabs>
        <w:tab w:val="center" w:pos="4153"/>
        <w:tab w:val="right" w:pos="8306"/>
      </w:tabs>
      <w:snapToGrid w:val="0"/>
    </w:pPr>
    <w:rPr>
      <w:sz w:val="20"/>
      <w:szCs w:val="20"/>
    </w:rPr>
  </w:style>
  <w:style w:type="character" w:customStyle="1" w:styleId="a8">
    <w:name w:val="頁尾 字元"/>
    <w:basedOn w:val="a0"/>
    <w:link w:val="a7"/>
    <w:uiPriority w:val="99"/>
    <w:rsid w:val="003F37B8"/>
    <w:rPr>
      <w:rFonts w:ascii="Calibri" w:eastAsia="新細明體"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279</Words>
  <Characters>1592</Characters>
  <Application>Microsoft Office Word</Application>
  <DocSecurity>0</DocSecurity>
  <Lines>13</Lines>
  <Paragraphs>3</Paragraphs>
  <ScaleCrop>false</ScaleCrop>
  <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帳戶</dc:creator>
  <cp:keywords/>
  <dc:description/>
  <cp:lastModifiedBy>username</cp:lastModifiedBy>
  <cp:revision>2</cp:revision>
  <cp:lastPrinted>2021-09-29T00:36:00Z</cp:lastPrinted>
  <dcterms:created xsi:type="dcterms:W3CDTF">2023-09-05T02:53:00Z</dcterms:created>
  <dcterms:modified xsi:type="dcterms:W3CDTF">2023-09-05T02:53:00Z</dcterms:modified>
</cp:coreProperties>
</file>